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C8" w:rsidRPr="009B446A" w:rsidRDefault="001B3F10" w:rsidP="00B109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46A">
        <w:rPr>
          <w:rFonts w:ascii="Times New Roman" w:hAnsi="Times New Roman" w:cs="Times New Roman"/>
          <w:b/>
          <w:sz w:val="24"/>
          <w:szCs w:val="24"/>
        </w:rPr>
        <w:t>Го</w:t>
      </w:r>
      <w:r w:rsidR="00C873C8" w:rsidRPr="009B446A">
        <w:rPr>
          <w:rFonts w:ascii="Times New Roman" w:hAnsi="Times New Roman" w:cs="Times New Roman"/>
          <w:b/>
          <w:sz w:val="24"/>
          <w:szCs w:val="24"/>
        </w:rPr>
        <w:t>дово</w:t>
      </w:r>
      <w:r w:rsidRPr="009B446A">
        <w:rPr>
          <w:rFonts w:ascii="Times New Roman" w:hAnsi="Times New Roman" w:cs="Times New Roman"/>
          <w:b/>
          <w:sz w:val="24"/>
          <w:szCs w:val="24"/>
        </w:rPr>
        <w:t>й</w:t>
      </w:r>
      <w:r w:rsidR="00C873C8" w:rsidRPr="009B446A">
        <w:rPr>
          <w:rFonts w:ascii="Times New Roman" w:hAnsi="Times New Roman" w:cs="Times New Roman"/>
          <w:b/>
          <w:sz w:val="24"/>
          <w:szCs w:val="24"/>
        </w:rPr>
        <w:t xml:space="preserve"> отчет по НИР 2014г.</w:t>
      </w:r>
    </w:p>
    <w:p w:rsidR="00C873C8" w:rsidRPr="009B446A" w:rsidRDefault="00C873C8" w:rsidP="003326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46A">
        <w:rPr>
          <w:rFonts w:ascii="Times New Roman" w:hAnsi="Times New Roman" w:cs="Times New Roman"/>
          <w:b/>
          <w:sz w:val="24"/>
          <w:szCs w:val="24"/>
        </w:rPr>
        <w:t>Структура подразделения</w:t>
      </w:r>
    </w:p>
    <w:p w:rsidR="007246F0" w:rsidRPr="009B446A" w:rsidRDefault="007246F0" w:rsidP="00332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46A">
        <w:rPr>
          <w:rFonts w:ascii="Times New Roman" w:hAnsi="Times New Roman" w:cs="Times New Roman"/>
          <w:sz w:val="24"/>
          <w:szCs w:val="24"/>
        </w:rPr>
        <w:t xml:space="preserve">Научно-исследовательская лаборатория молекулярной биологии </w:t>
      </w:r>
    </w:p>
    <w:p w:rsidR="00C873C8" w:rsidRPr="009B446A" w:rsidRDefault="00C873C8" w:rsidP="003326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46A">
        <w:rPr>
          <w:rFonts w:ascii="Times New Roman" w:hAnsi="Times New Roman" w:cs="Times New Roman"/>
          <w:b/>
          <w:sz w:val="24"/>
          <w:szCs w:val="24"/>
        </w:rPr>
        <w:t>Штатный состав</w:t>
      </w:r>
    </w:p>
    <w:p w:rsidR="007246F0" w:rsidRPr="009B446A" w:rsidRDefault="007246F0" w:rsidP="003326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6A"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  <w:t>Зав. лабораторией</w:t>
      </w:r>
      <w:r w:rsidRPr="009B446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– </w:t>
      </w:r>
      <w:proofErr w:type="spellStart"/>
      <w:r w:rsidRPr="009B446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A53F1" w:rsidRPr="009B446A">
        <w:rPr>
          <w:rFonts w:ascii="Times New Roman" w:eastAsia="Times New Roman" w:hAnsi="Times New Roman" w:cs="Times New Roman"/>
          <w:sz w:val="24"/>
          <w:szCs w:val="24"/>
          <w:lang w:eastAsia="ru-RU"/>
        </w:rPr>
        <w:t>ок-р</w:t>
      </w:r>
      <w:r w:rsidRPr="009B446A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r w:rsidR="000A5E39" w:rsidRPr="009B446A">
        <w:rPr>
          <w:rFonts w:ascii="Times New Roman" w:eastAsia="Times New Roman" w:hAnsi="Times New Roman" w:cs="Times New Roman"/>
          <w:sz w:val="24"/>
          <w:szCs w:val="24"/>
          <w:lang w:eastAsia="ru-RU"/>
        </w:rPr>
        <w:t>иол</w:t>
      </w:r>
      <w:r w:rsidRPr="009B446A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r w:rsidR="009A53F1" w:rsidRPr="009B4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4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46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Федорова Сардана Аркадьевна</w:t>
      </w:r>
    </w:p>
    <w:p w:rsidR="007246F0" w:rsidRPr="009B446A" w:rsidRDefault="007246F0" w:rsidP="003326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6A"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  <w:t>Старшие научные сотрудники:</w:t>
      </w:r>
    </w:p>
    <w:p w:rsidR="007246F0" w:rsidRPr="009B446A" w:rsidRDefault="009A53F1" w:rsidP="003326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9B446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док-р</w:t>
      </w:r>
      <w:r w:rsidR="007246F0" w:rsidRPr="009B446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.и</w:t>
      </w:r>
      <w:r w:rsidR="000A5E39" w:rsidRPr="009B446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ст</w:t>
      </w:r>
      <w:r w:rsidR="007246F0" w:rsidRPr="009B446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.н. Алексеев Анатолий Николаевич</w:t>
      </w:r>
    </w:p>
    <w:p w:rsidR="007246F0" w:rsidRPr="009B446A" w:rsidRDefault="007246F0" w:rsidP="003326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6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к</w:t>
      </w:r>
      <w:r w:rsidR="009A53F1" w:rsidRPr="009B446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анд</w:t>
      </w:r>
      <w:r w:rsidR="00162740" w:rsidRPr="009B446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-т</w:t>
      </w:r>
      <w:r w:rsidRPr="009B446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.б</w:t>
      </w:r>
      <w:r w:rsidR="000A5E39" w:rsidRPr="009B446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иол</w:t>
      </w:r>
      <w:r w:rsidR="005861D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.н. Барашков Николай Алексеевич</w:t>
      </w:r>
    </w:p>
    <w:p w:rsidR="007246F0" w:rsidRPr="009B446A" w:rsidRDefault="007246F0" w:rsidP="003326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446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A53F1" w:rsidRPr="009B446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</w:t>
      </w:r>
      <w:r w:rsidR="00162740" w:rsidRPr="009B446A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Start"/>
      <w:r w:rsidRPr="009B446A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="000A5E39" w:rsidRPr="009B446A">
        <w:rPr>
          <w:rFonts w:ascii="Times New Roman" w:eastAsia="Times New Roman" w:hAnsi="Times New Roman" w:cs="Times New Roman"/>
          <w:sz w:val="24"/>
          <w:szCs w:val="24"/>
          <w:lang w:eastAsia="ru-RU"/>
        </w:rPr>
        <w:t>иол</w:t>
      </w:r>
      <w:r w:rsidRPr="009B446A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r w:rsidRPr="009B4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861D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Кононова Сардана Кононовна</w:t>
      </w:r>
    </w:p>
    <w:p w:rsidR="007246F0" w:rsidRPr="009B446A" w:rsidRDefault="007246F0" w:rsidP="003326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6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к</w:t>
      </w:r>
      <w:r w:rsidR="009A53F1" w:rsidRPr="009B446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анд</w:t>
      </w:r>
      <w:r w:rsidR="00162740" w:rsidRPr="009B446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-т</w:t>
      </w:r>
      <w:r w:rsidRPr="009B446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.б</w:t>
      </w:r>
      <w:r w:rsidR="000A5E39" w:rsidRPr="009B446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иол</w:t>
      </w:r>
      <w:r w:rsidRPr="009B446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  <w:r w:rsidR="005861D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н. Николаев Вячеслав Михайлович</w:t>
      </w:r>
    </w:p>
    <w:p w:rsidR="007246F0" w:rsidRPr="009B446A" w:rsidRDefault="007246F0" w:rsidP="003326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6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к</w:t>
      </w:r>
      <w:r w:rsidR="009A53F1" w:rsidRPr="009B446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анд</w:t>
      </w:r>
      <w:r w:rsidR="00162740" w:rsidRPr="009B446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-т</w:t>
      </w:r>
      <w:r w:rsidRPr="009B446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  <w:r w:rsidRPr="009B446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A5E39" w:rsidRPr="009B446A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Pr="009B446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  <w:r w:rsidR="0033262E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н. Соловьева Наталья Алексеевна</w:t>
      </w:r>
    </w:p>
    <w:p w:rsidR="007246F0" w:rsidRPr="009B446A" w:rsidRDefault="007246F0" w:rsidP="003326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6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Терютин Федор</w:t>
      </w:r>
      <w:r w:rsidR="005861D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Pr="009B44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Михайлович</w:t>
      </w:r>
    </w:p>
    <w:p w:rsidR="007246F0" w:rsidRPr="009B446A" w:rsidRDefault="007246F0" w:rsidP="003326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6A"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  <w:t xml:space="preserve">Младшие научные сотрудники: </w:t>
      </w:r>
    </w:p>
    <w:p w:rsidR="007246F0" w:rsidRPr="009B446A" w:rsidRDefault="007246F0" w:rsidP="003326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6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Находкин Сергей</w:t>
      </w:r>
      <w:r w:rsidR="005861D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Сергеевич</w:t>
      </w:r>
    </w:p>
    <w:p w:rsidR="007246F0" w:rsidRPr="009B446A" w:rsidRDefault="007246F0" w:rsidP="003326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4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Пшенникова</w:t>
      </w:r>
      <w:proofErr w:type="spellEnd"/>
      <w:r w:rsidRPr="009B4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 Геннадиевна</w:t>
      </w:r>
    </w:p>
    <w:p w:rsidR="007246F0" w:rsidRPr="009B446A" w:rsidRDefault="007246F0" w:rsidP="003326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Инженер:</w:t>
      </w:r>
      <w:r w:rsidRPr="009B4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46F0" w:rsidRPr="009B446A" w:rsidRDefault="007246F0" w:rsidP="003326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Соловьев </w:t>
      </w:r>
      <w:proofErr w:type="spellStart"/>
      <w:r w:rsidRPr="009B446A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Айсен</w:t>
      </w:r>
      <w:proofErr w:type="spellEnd"/>
      <w:r w:rsidRPr="009B4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Васильевич</w:t>
      </w:r>
    </w:p>
    <w:p w:rsidR="007246F0" w:rsidRPr="009B446A" w:rsidRDefault="007246F0" w:rsidP="003326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Лаборант-исследователь:</w:t>
      </w:r>
      <w:r w:rsidRPr="009B4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46F0" w:rsidRPr="009B446A" w:rsidRDefault="007246F0" w:rsidP="003326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 Георгий Прокопьевич</w:t>
      </w:r>
    </w:p>
    <w:p w:rsidR="007246F0" w:rsidRPr="009B446A" w:rsidRDefault="007246F0" w:rsidP="0033262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Стажер-исследователь:</w:t>
      </w:r>
    </w:p>
    <w:p w:rsidR="007246F0" w:rsidRPr="009B446A" w:rsidRDefault="007246F0" w:rsidP="003326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Готовцев Ньургун Наумович</w:t>
      </w:r>
    </w:p>
    <w:p w:rsidR="007246F0" w:rsidRPr="009B446A" w:rsidRDefault="007246F0" w:rsidP="003326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Аспиранты и соискатели:</w:t>
      </w:r>
    </w:p>
    <w:p w:rsidR="00DE4BA7" w:rsidRPr="009B446A" w:rsidRDefault="00DE4BA7" w:rsidP="003326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6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Терютин Федор </w:t>
      </w:r>
      <w:r w:rsidRPr="009B44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Михайлович</w:t>
      </w:r>
      <w:r w:rsidR="007E057F" w:rsidRPr="009B4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соискатель</w:t>
      </w:r>
    </w:p>
    <w:p w:rsidR="00F05361" w:rsidRPr="009B446A" w:rsidRDefault="00F05361" w:rsidP="003326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4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Находкин</w:t>
      </w:r>
      <w:proofErr w:type="spellEnd"/>
      <w:r w:rsidRPr="009B4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1B3F10" w:rsidRPr="009B4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ергей </w:t>
      </w:r>
      <w:r w:rsidRPr="009B44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B3F10" w:rsidRPr="009B4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ергеевич - </w:t>
      </w:r>
      <w:r w:rsidRPr="009B4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 3 года </w:t>
      </w:r>
    </w:p>
    <w:p w:rsidR="007246F0" w:rsidRPr="009B446A" w:rsidRDefault="007246F0" w:rsidP="003326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4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Пшенникова</w:t>
      </w:r>
      <w:proofErr w:type="spellEnd"/>
      <w:r w:rsidRPr="009B4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 Геннадиевна</w:t>
      </w:r>
      <w:r w:rsidR="007E057F" w:rsidRPr="009B4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361" w:rsidRPr="009B446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E057F" w:rsidRPr="009B4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аспирант</w:t>
      </w:r>
      <w:r w:rsidR="00F05361" w:rsidRPr="009B4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года</w:t>
      </w:r>
    </w:p>
    <w:p w:rsidR="007246F0" w:rsidRPr="009B446A" w:rsidRDefault="00DE4BA7" w:rsidP="003326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Соловьев </w:t>
      </w:r>
      <w:proofErr w:type="spellStart"/>
      <w:r w:rsidRPr="009B446A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Айсен</w:t>
      </w:r>
      <w:proofErr w:type="spellEnd"/>
      <w:r w:rsidRPr="009B4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Васильевич</w:t>
      </w:r>
      <w:r w:rsidR="007E057F" w:rsidRPr="009B4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361" w:rsidRPr="009B446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E057F" w:rsidRPr="009B4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аспирант</w:t>
      </w:r>
      <w:r w:rsidR="00F05361" w:rsidRPr="009B4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года</w:t>
      </w:r>
    </w:p>
    <w:p w:rsidR="007246F0" w:rsidRPr="009B446A" w:rsidRDefault="007246F0" w:rsidP="003326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4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Кларов</w:t>
      </w:r>
      <w:proofErr w:type="spellEnd"/>
      <w:r w:rsidRPr="009B4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Леонид Александров</w:t>
      </w:r>
      <w:r w:rsidR="007E057F" w:rsidRPr="009B446A">
        <w:rPr>
          <w:rFonts w:ascii="Times New Roman" w:eastAsia="Times New Roman" w:hAnsi="Times New Roman" w:cs="Times New Roman"/>
          <w:sz w:val="24"/>
          <w:szCs w:val="24"/>
          <w:lang w:eastAsia="ru-RU"/>
        </w:rPr>
        <w:t>ич - соискатель</w:t>
      </w:r>
    </w:p>
    <w:p w:rsidR="00DE4BA7" w:rsidRPr="009B446A" w:rsidRDefault="00DE4BA7" w:rsidP="003326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 Георгий Прокопьевич</w:t>
      </w:r>
      <w:r w:rsidR="007E057F" w:rsidRPr="009B4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C33" w:rsidRPr="009B446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E057F" w:rsidRPr="009B4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аспирант</w:t>
      </w:r>
      <w:r w:rsidR="00F05361" w:rsidRPr="009B4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года</w:t>
      </w:r>
    </w:p>
    <w:p w:rsidR="00DD5C33" w:rsidRPr="009B446A" w:rsidRDefault="00DD5C33" w:rsidP="003326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Готовцев Ньургун Наумович </w:t>
      </w:r>
      <w:r w:rsidR="00F05361" w:rsidRPr="009B446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B4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соискатель</w:t>
      </w:r>
    </w:p>
    <w:p w:rsidR="007246F0" w:rsidRPr="009B446A" w:rsidRDefault="007246F0" w:rsidP="003326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Студенты</w:t>
      </w:r>
      <w:r w:rsidR="001F5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9B4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дипломники:</w:t>
      </w:r>
    </w:p>
    <w:p w:rsidR="007246F0" w:rsidRPr="009B446A" w:rsidRDefault="007246F0" w:rsidP="003326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4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Саввинова</w:t>
      </w:r>
      <w:proofErr w:type="spellEnd"/>
      <w:r w:rsidRPr="009B4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446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262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B4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нн</w:t>
      </w:r>
      <w:r w:rsidR="007262C2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9B446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9B4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Егоровна, ИЕН, группа БО-10</w:t>
      </w:r>
    </w:p>
    <w:p w:rsidR="008B2DB9" w:rsidRPr="009B446A" w:rsidRDefault="008B2DB9" w:rsidP="00332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46A">
        <w:rPr>
          <w:rFonts w:ascii="Times New Roman" w:hAnsi="Times New Roman" w:cs="Times New Roman"/>
          <w:sz w:val="24"/>
          <w:szCs w:val="24"/>
        </w:rPr>
        <w:t xml:space="preserve">Борисова </w:t>
      </w:r>
      <w:proofErr w:type="spellStart"/>
      <w:r w:rsidRPr="009B446A">
        <w:rPr>
          <w:rFonts w:ascii="Times New Roman" w:hAnsi="Times New Roman" w:cs="Times New Roman"/>
          <w:sz w:val="24"/>
          <w:szCs w:val="24"/>
        </w:rPr>
        <w:t>Уйгулана</w:t>
      </w:r>
      <w:proofErr w:type="spellEnd"/>
      <w:r w:rsidRPr="009B446A">
        <w:rPr>
          <w:rFonts w:ascii="Times New Roman" w:hAnsi="Times New Roman" w:cs="Times New Roman"/>
          <w:sz w:val="24"/>
          <w:szCs w:val="24"/>
        </w:rPr>
        <w:t xml:space="preserve"> Петровна, ИЕН, БО-12-1</w:t>
      </w:r>
    </w:p>
    <w:p w:rsidR="00A619DB" w:rsidRPr="009B446A" w:rsidRDefault="00A619DB" w:rsidP="00332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46A">
        <w:rPr>
          <w:rFonts w:ascii="Times New Roman" w:hAnsi="Times New Roman" w:cs="Times New Roman"/>
          <w:sz w:val="24"/>
          <w:szCs w:val="24"/>
        </w:rPr>
        <w:t>Николаева Кристина Юрьевна, ИЕН БО-12-1</w:t>
      </w:r>
    </w:p>
    <w:p w:rsidR="0094426E" w:rsidRPr="009B446A" w:rsidRDefault="0094426E" w:rsidP="00332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46A">
        <w:rPr>
          <w:rFonts w:ascii="Times New Roman" w:hAnsi="Times New Roman" w:cs="Times New Roman"/>
          <w:sz w:val="24"/>
          <w:szCs w:val="24"/>
        </w:rPr>
        <w:t>Дьяконов Егор Егорович ИЕН, БО-12-1</w:t>
      </w:r>
    </w:p>
    <w:p w:rsidR="0094426E" w:rsidRPr="009B446A" w:rsidRDefault="0094426E" w:rsidP="00332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46A">
        <w:rPr>
          <w:rFonts w:ascii="Times New Roman" w:hAnsi="Times New Roman" w:cs="Times New Roman"/>
          <w:sz w:val="24"/>
          <w:szCs w:val="24"/>
        </w:rPr>
        <w:t xml:space="preserve">Тимофеева </w:t>
      </w:r>
      <w:proofErr w:type="spellStart"/>
      <w:r w:rsidRPr="009B446A">
        <w:rPr>
          <w:rFonts w:ascii="Times New Roman" w:hAnsi="Times New Roman" w:cs="Times New Roman"/>
          <w:sz w:val="24"/>
          <w:szCs w:val="24"/>
        </w:rPr>
        <w:t>Ньургуяна</w:t>
      </w:r>
      <w:proofErr w:type="spellEnd"/>
      <w:r w:rsidRPr="009B446A">
        <w:rPr>
          <w:rFonts w:ascii="Times New Roman" w:hAnsi="Times New Roman" w:cs="Times New Roman"/>
          <w:sz w:val="24"/>
          <w:szCs w:val="24"/>
        </w:rPr>
        <w:t xml:space="preserve"> Дмитриевна, ИЕН, БО-12-1</w:t>
      </w:r>
    </w:p>
    <w:p w:rsidR="00C873C8" w:rsidRPr="009B446A" w:rsidRDefault="00C873C8" w:rsidP="0033262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446A">
        <w:rPr>
          <w:rFonts w:ascii="Times New Roman" w:hAnsi="Times New Roman" w:cs="Times New Roman"/>
          <w:i/>
          <w:sz w:val="24"/>
          <w:szCs w:val="24"/>
        </w:rPr>
        <w:t>Количество студентов</w:t>
      </w:r>
      <w:r w:rsidR="001B3F10" w:rsidRPr="009B446A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A619DB" w:rsidRPr="009B446A">
        <w:rPr>
          <w:rFonts w:ascii="Times New Roman" w:hAnsi="Times New Roman" w:cs="Times New Roman"/>
          <w:i/>
          <w:sz w:val="24"/>
          <w:szCs w:val="24"/>
        </w:rPr>
        <w:t>5</w:t>
      </w:r>
    </w:p>
    <w:p w:rsidR="007E513D" w:rsidRPr="009B446A" w:rsidRDefault="007E513D" w:rsidP="00332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73C8" w:rsidRPr="009B446A" w:rsidRDefault="00C873C8" w:rsidP="003326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46A">
        <w:rPr>
          <w:rFonts w:ascii="Times New Roman" w:hAnsi="Times New Roman" w:cs="Times New Roman"/>
          <w:b/>
          <w:sz w:val="24"/>
          <w:szCs w:val="24"/>
        </w:rPr>
        <w:t>Тематический план и результаты НИР, конкурсы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718"/>
        <w:gridCol w:w="1911"/>
        <w:gridCol w:w="1926"/>
        <w:gridCol w:w="1915"/>
      </w:tblGrid>
      <w:tr w:rsidR="001B3F10" w:rsidRPr="009B446A" w:rsidTr="00EA1656">
        <w:tc>
          <w:tcPr>
            <w:tcW w:w="1101" w:type="dxa"/>
          </w:tcPr>
          <w:p w:rsidR="001B3F10" w:rsidRPr="009B446A" w:rsidRDefault="001B3F10" w:rsidP="003326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F10" w:rsidRPr="009B446A" w:rsidRDefault="001B3F10" w:rsidP="003326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1B3F10" w:rsidRPr="009B446A" w:rsidRDefault="001B3F10" w:rsidP="003326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446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446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446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8" w:type="dxa"/>
          </w:tcPr>
          <w:p w:rsidR="001B3F10" w:rsidRPr="009B446A" w:rsidRDefault="001B3F10" w:rsidP="003326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F10" w:rsidRPr="009B446A" w:rsidRDefault="001B3F10" w:rsidP="003326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НИР</w:t>
            </w:r>
          </w:p>
        </w:tc>
        <w:tc>
          <w:tcPr>
            <w:tcW w:w="1911" w:type="dxa"/>
          </w:tcPr>
          <w:p w:rsidR="001B3F10" w:rsidRPr="009B446A" w:rsidRDefault="001B3F10" w:rsidP="003326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F10" w:rsidRPr="009B446A" w:rsidRDefault="001B3F10" w:rsidP="003326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1926" w:type="dxa"/>
          </w:tcPr>
          <w:p w:rsidR="001B3F10" w:rsidRPr="009B446A" w:rsidRDefault="001B3F10" w:rsidP="003326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F10" w:rsidRPr="009B446A" w:rsidRDefault="001B3F10" w:rsidP="003326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915" w:type="dxa"/>
          </w:tcPr>
          <w:p w:rsidR="001B3F10" w:rsidRPr="009B446A" w:rsidRDefault="001B3F10" w:rsidP="003326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  <w:p w:rsidR="001B3F10" w:rsidRPr="009B446A" w:rsidRDefault="001B3F10" w:rsidP="003326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студентов, аспирантов, докторантов, принимавших участие </w:t>
            </w:r>
            <w:proofErr w:type="gramStart"/>
            <w:r w:rsidRPr="009B446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B4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финансируемых НИР</w:t>
            </w:r>
          </w:p>
        </w:tc>
      </w:tr>
      <w:tr w:rsidR="001B3F10" w:rsidRPr="009B446A" w:rsidTr="00EA1656">
        <w:tc>
          <w:tcPr>
            <w:tcW w:w="1101" w:type="dxa"/>
          </w:tcPr>
          <w:p w:rsidR="001B3F10" w:rsidRPr="009B446A" w:rsidRDefault="001B3F10" w:rsidP="003326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1B3F10" w:rsidRPr="009B446A" w:rsidRDefault="001B3F10" w:rsidP="003326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Изучение генетической истории населения Северо-Восточной Евразии</w:t>
            </w:r>
          </w:p>
        </w:tc>
        <w:tc>
          <w:tcPr>
            <w:tcW w:w="1911" w:type="dxa"/>
          </w:tcPr>
          <w:p w:rsidR="001B3F10" w:rsidRPr="009B446A" w:rsidRDefault="001B3F10" w:rsidP="003326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С.А.</w:t>
            </w:r>
          </w:p>
        </w:tc>
        <w:tc>
          <w:tcPr>
            <w:tcW w:w="1926" w:type="dxa"/>
          </w:tcPr>
          <w:p w:rsidR="001B3F10" w:rsidRPr="009B446A" w:rsidRDefault="001B3F10" w:rsidP="003326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eastAsia="Times New Roman" w:hAnsi="Times New Roman" w:cs="Times New Roman"/>
                <w:sz w:val="24"/>
                <w:szCs w:val="24"/>
              </w:rPr>
              <w:t>2,36 млн. руб.</w:t>
            </w:r>
          </w:p>
        </w:tc>
        <w:tc>
          <w:tcPr>
            <w:tcW w:w="1915" w:type="dxa"/>
          </w:tcPr>
          <w:p w:rsidR="001B3F10" w:rsidRPr="009B446A" w:rsidRDefault="001B3F10" w:rsidP="003326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А.Н., Барашков Н.А., Кононова С.К.,</w:t>
            </w:r>
          </w:p>
          <w:p w:rsidR="001B3F10" w:rsidRPr="009B446A" w:rsidRDefault="001B3F10" w:rsidP="003326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 В.М.,</w:t>
            </w:r>
          </w:p>
          <w:p w:rsidR="001B3F10" w:rsidRPr="009B446A" w:rsidRDefault="001B3F10" w:rsidP="003326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Н.А.</w:t>
            </w:r>
          </w:p>
        </w:tc>
      </w:tr>
      <w:tr w:rsidR="001B3F10" w:rsidRPr="009B446A" w:rsidTr="00EA1656">
        <w:tc>
          <w:tcPr>
            <w:tcW w:w="1101" w:type="dxa"/>
          </w:tcPr>
          <w:p w:rsidR="001B3F10" w:rsidRPr="009B446A" w:rsidRDefault="001B3F10" w:rsidP="003326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8" w:type="dxa"/>
          </w:tcPr>
          <w:p w:rsidR="001B3F10" w:rsidRPr="009B446A" w:rsidRDefault="001B3F10" w:rsidP="003326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 xml:space="preserve">Генетика сенсорных </w:t>
            </w:r>
            <w:r w:rsidRPr="009B4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</w:t>
            </w:r>
          </w:p>
        </w:tc>
        <w:tc>
          <w:tcPr>
            <w:tcW w:w="1911" w:type="dxa"/>
          </w:tcPr>
          <w:p w:rsidR="001B3F10" w:rsidRPr="009B446A" w:rsidRDefault="001B3F10" w:rsidP="003326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Барашков Н.А.</w:t>
            </w:r>
          </w:p>
        </w:tc>
        <w:tc>
          <w:tcPr>
            <w:tcW w:w="1926" w:type="dxa"/>
          </w:tcPr>
          <w:p w:rsidR="001B3F10" w:rsidRPr="009B446A" w:rsidRDefault="001B3F10" w:rsidP="003326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2,43 млн. </w:t>
            </w:r>
            <w:proofErr w:type="spellStart"/>
            <w:r w:rsidRPr="009B446A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15" w:type="dxa"/>
          </w:tcPr>
          <w:p w:rsidR="001B3F10" w:rsidRPr="009B446A" w:rsidRDefault="001B3F10" w:rsidP="003326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 А.В.,</w:t>
            </w:r>
          </w:p>
          <w:p w:rsidR="001B3F10" w:rsidRPr="009B446A" w:rsidRDefault="001B3F10" w:rsidP="003326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4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Терютин</w:t>
            </w:r>
            <w:proofErr w:type="spellEnd"/>
            <w:r w:rsidRPr="009B4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Ф.М.</w:t>
            </w:r>
          </w:p>
          <w:p w:rsidR="001B3F10" w:rsidRPr="009B446A" w:rsidRDefault="001B3F10" w:rsidP="003326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46A">
              <w:rPr>
                <w:rFonts w:ascii="Times New Roman" w:eastAsia="Times New Roman" w:hAnsi="Times New Roman" w:cs="Times New Roman"/>
                <w:sz w:val="24"/>
                <w:szCs w:val="24"/>
              </w:rPr>
              <w:t>Пшенникова</w:t>
            </w:r>
            <w:proofErr w:type="spellEnd"/>
            <w:r w:rsidRPr="009B4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1B3F10" w:rsidRPr="009B446A" w:rsidRDefault="001B3F10" w:rsidP="003326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 Г.П.</w:t>
            </w:r>
          </w:p>
          <w:p w:rsidR="001B3F10" w:rsidRPr="009B446A" w:rsidRDefault="001B3F10" w:rsidP="003326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Н.А.</w:t>
            </w:r>
          </w:p>
          <w:p w:rsidR="001B3F10" w:rsidRPr="009B446A" w:rsidRDefault="001B3F10" w:rsidP="003326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Готовцев Н.Н.</w:t>
            </w:r>
          </w:p>
        </w:tc>
      </w:tr>
      <w:tr w:rsidR="001B3F10" w:rsidRPr="009B446A" w:rsidTr="00EA1656">
        <w:tc>
          <w:tcPr>
            <w:tcW w:w="1101" w:type="dxa"/>
          </w:tcPr>
          <w:p w:rsidR="001B3F10" w:rsidRPr="009B446A" w:rsidRDefault="001B3F10" w:rsidP="003326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18" w:type="dxa"/>
          </w:tcPr>
          <w:p w:rsidR="001B3F10" w:rsidRPr="009B446A" w:rsidRDefault="001B3F10" w:rsidP="003326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механизмов гормональной регуляции процессов старения организма человека</w:t>
            </w:r>
            <w:proofErr w:type="gramEnd"/>
          </w:p>
        </w:tc>
        <w:tc>
          <w:tcPr>
            <w:tcW w:w="1911" w:type="dxa"/>
          </w:tcPr>
          <w:p w:rsidR="001B3F10" w:rsidRPr="009B446A" w:rsidRDefault="001B3F10" w:rsidP="003326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С.А.</w:t>
            </w:r>
          </w:p>
        </w:tc>
        <w:tc>
          <w:tcPr>
            <w:tcW w:w="1926" w:type="dxa"/>
          </w:tcPr>
          <w:p w:rsidR="001B3F10" w:rsidRPr="009B446A" w:rsidRDefault="001B3F10" w:rsidP="003326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4,5 млн. </w:t>
            </w:r>
            <w:proofErr w:type="spellStart"/>
            <w:r w:rsidRPr="009B446A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15" w:type="dxa"/>
          </w:tcPr>
          <w:p w:rsidR="001B3F10" w:rsidRPr="009B446A" w:rsidRDefault="001B3F10" w:rsidP="003326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46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Находкин</w:t>
            </w:r>
            <w:proofErr w:type="spellEnd"/>
            <w:r w:rsidRPr="009B4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С.С., Барашков Н.А.,</w:t>
            </w:r>
          </w:p>
          <w:p w:rsidR="001B3F10" w:rsidRPr="009B446A" w:rsidRDefault="001B3F10" w:rsidP="003326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 А.В.,</w:t>
            </w:r>
          </w:p>
          <w:p w:rsidR="001B3F10" w:rsidRPr="009B446A" w:rsidRDefault="001B3F10" w:rsidP="003326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Кононова С.К.,</w:t>
            </w:r>
          </w:p>
          <w:p w:rsidR="001B3F10" w:rsidRPr="009B446A" w:rsidRDefault="001B3F10" w:rsidP="003326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446A">
              <w:rPr>
                <w:rFonts w:ascii="Times New Roman" w:eastAsia="Times New Roman" w:hAnsi="Times New Roman" w:cs="Times New Roman"/>
                <w:sz w:val="24"/>
                <w:szCs w:val="24"/>
              </w:rPr>
              <w:t>Терютин</w:t>
            </w:r>
            <w:proofErr w:type="spellEnd"/>
            <w:r w:rsidRPr="009B4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Ф.М.</w:t>
            </w:r>
          </w:p>
        </w:tc>
      </w:tr>
      <w:tr w:rsidR="001B3F10" w:rsidRPr="009B446A" w:rsidTr="00EA1656">
        <w:tc>
          <w:tcPr>
            <w:tcW w:w="1101" w:type="dxa"/>
          </w:tcPr>
          <w:p w:rsidR="001B3F10" w:rsidRPr="009B446A" w:rsidRDefault="001B3F10" w:rsidP="003326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718" w:type="dxa"/>
          </w:tcPr>
          <w:p w:rsidR="001B3F10" w:rsidRPr="009B446A" w:rsidRDefault="001B3F10" w:rsidP="003326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1B3F10" w:rsidRPr="009B446A" w:rsidRDefault="001B3F10" w:rsidP="003326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1B3F10" w:rsidRPr="009B446A" w:rsidRDefault="001B3F10" w:rsidP="003326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B3F10" w:rsidRPr="009B446A" w:rsidRDefault="001B3F10" w:rsidP="003326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eastAsia="Times New Roman" w:hAnsi="Times New Roman" w:cs="Times New Roman"/>
                <w:sz w:val="24"/>
                <w:szCs w:val="24"/>
              </w:rPr>
              <w:t>11 сотрудников</w:t>
            </w:r>
          </w:p>
        </w:tc>
      </w:tr>
    </w:tbl>
    <w:p w:rsidR="001B3F10" w:rsidRPr="009B446A" w:rsidRDefault="001B3F10" w:rsidP="00332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73C8" w:rsidRPr="009B446A" w:rsidRDefault="002A2088" w:rsidP="002A20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46A">
        <w:rPr>
          <w:rFonts w:ascii="Times New Roman" w:hAnsi="Times New Roman" w:cs="Times New Roman"/>
          <w:b/>
          <w:sz w:val="24"/>
          <w:szCs w:val="24"/>
        </w:rPr>
        <w:t>ОСНОВНЫЕ РЕЗУЛЬТАТЫ НИР</w:t>
      </w:r>
    </w:p>
    <w:p w:rsidR="001B3F10" w:rsidRPr="009B446A" w:rsidRDefault="001B3F10" w:rsidP="0033262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446A">
        <w:rPr>
          <w:rFonts w:ascii="Times New Roman" w:hAnsi="Times New Roman" w:cs="Times New Roman"/>
          <w:sz w:val="24"/>
          <w:szCs w:val="24"/>
        </w:rPr>
        <w:t xml:space="preserve">Впервые проведены </w:t>
      </w:r>
      <w:proofErr w:type="spellStart"/>
      <w:r w:rsidRPr="009B446A">
        <w:rPr>
          <w:rFonts w:ascii="Times New Roman" w:hAnsi="Times New Roman" w:cs="Times New Roman"/>
          <w:sz w:val="24"/>
          <w:szCs w:val="24"/>
        </w:rPr>
        <w:t>генотип-фенотипические</w:t>
      </w:r>
      <w:proofErr w:type="spellEnd"/>
      <w:r w:rsidRPr="009B446A">
        <w:rPr>
          <w:rFonts w:ascii="Times New Roman" w:hAnsi="Times New Roman" w:cs="Times New Roman"/>
          <w:sz w:val="24"/>
          <w:szCs w:val="24"/>
        </w:rPr>
        <w:t xml:space="preserve"> сопоставления </w:t>
      </w:r>
      <w:proofErr w:type="gramStart"/>
      <w:r w:rsidRPr="009B446A">
        <w:rPr>
          <w:rFonts w:ascii="Times New Roman" w:hAnsi="Times New Roman" w:cs="Times New Roman"/>
          <w:sz w:val="24"/>
          <w:szCs w:val="24"/>
        </w:rPr>
        <w:t>порогов слуха гетерозиготных носителей мутации сайта</w:t>
      </w:r>
      <w:proofErr w:type="gramEnd"/>
      <w:r w:rsidRPr="009B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46A">
        <w:rPr>
          <w:rFonts w:ascii="Times New Roman" w:hAnsi="Times New Roman" w:cs="Times New Roman"/>
          <w:sz w:val="24"/>
          <w:szCs w:val="24"/>
        </w:rPr>
        <w:t>сплайсинга</w:t>
      </w:r>
      <w:proofErr w:type="spellEnd"/>
      <w:r w:rsidRPr="009B446A">
        <w:rPr>
          <w:rFonts w:ascii="Times New Roman" w:hAnsi="Times New Roman" w:cs="Times New Roman"/>
          <w:sz w:val="24"/>
          <w:szCs w:val="24"/>
        </w:rPr>
        <w:t xml:space="preserve"> </w:t>
      </w:r>
      <w:r w:rsidRPr="009B446A">
        <w:rPr>
          <w:rFonts w:ascii="Times New Roman" w:hAnsi="Times New Roman" w:cs="Times New Roman"/>
          <w:sz w:val="24"/>
          <w:szCs w:val="24"/>
          <w:lang w:val="en-US"/>
        </w:rPr>
        <w:t>IVS</w:t>
      </w:r>
      <w:r w:rsidRPr="009B446A">
        <w:rPr>
          <w:rFonts w:ascii="Times New Roman" w:hAnsi="Times New Roman" w:cs="Times New Roman"/>
          <w:sz w:val="24"/>
          <w:szCs w:val="24"/>
        </w:rPr>
        <w:t>1+1</w:t>
      </w:r>
      <w:r w:rsidRPr="009B446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B446A">
        <w:rPr>
          <w:rFonts w:ascii="Times New Roman" w:hAnsi="Times New Roman" w:cs="Times New Roman"/>
          <w:sz w:val="24"/>
          <w:szCs w:val="24"/>
        </w:rPr>
        <w:t>&gt;</w:t>
      </w:r>
      <w:r w:rsidRPr="009B446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446A">
        <w:rPr>
          <w:rFonts w:ascii="Times New Roman" w:hAnsi="Times New Roman" w:cs="Times New Roman"/>
          <w:sz w:val="24"/>
          <w:szCs w:val="24"/>
        </w:rPr>
        <w:t xml:space="preserve"> гена </w:t>
      </w:r>
      <w:r w:rsidRPr="009B446A">
        <w:rPr>
          <w:rFonts w:ascii="Times New Roman" w:hAnsi="Times New Roman" w:cs="Times New Roman"/>
          <w:i/>
          <w:sz w:val="24"/>
          <w:szCs w:val="24"/>
          <w:lang w:val="en-US"/>
        </w:rPr>
        <w:t>GJB</w:t>
      </w:r>
      <w:r w:rsidRPr="009B446A"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Pr="009B446A">
        <w:rPr>
          <w:rFonts w:ascii="Times New Roman" w:hAnsi="Times New Roman" w:cs="Times New Roman"/>
          <w:sz w:val="24"/>
          <w:szCs w:val="24"/>
        </w:rPr>
        <w:t>(</w:t>
      </w:r>
      <w:r w:rsidRPr="009B446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B446A">
        <w:rPr>
          <w:rFonts w:ascii="Times New Roman" w:hAnsi="Times New Roman" w:cs="Times New Roman"/>
          <w:sz w:val="24"/>
          <w:szCs w:val="24"/>
        </w:rPr>
        <w:t xml:space="preserve">=48) и индивидов с нормальным </w:t>
      </w:r>
      <w:r w:rsidRPr="009B446A">
        <w:rPr>
          <w:rFonts w:ascii="Times New Roman" w:hAnsi="Times New Roman" w:cs="Times New Roman"/>
          <w:i/>
          <w:sz w:val="24"/>
          <w:szCs w:val="24"/>
          <w:lang w:val="en-US"/>
        </w:rPr>
        <w:t>GJB</w:t>
      </w:r>
      <w:r w:rsidRPr="009B446A">
        <w:rPr>
          <w:rFonts w:ascii="Times New Roman" w:hAnsi="Times New Roman" w:cs="Times New Roman"/>
          <w:i/>
          <w:sz w:val="24"/>
          <w:szCs w:val="24"/>
        </w:rPr>
        <w:t>2-</w:t>
      </w:r>
      <w:r w:rsidRPr="009B446A">
        <w:rPr>
          <w:rFonts w:ascii="Times New Roman" w:hAnsi="Times New Roman" w:cs="Times New Roman"/>
          <w:sz w:val="24"/>
          <w:szCs w:val="24"/>
        </w:rPr>
        <w:t>генотипом (</w:t>
      </w:r>
      <w:r w:rsidRPr="009B446A">
        <w:rPr>
          <w:rFonts w:ascii="Times New Roman" w:hAnsi="Times New Roman" w:cs="Times New Roman"/>
          <w:sz w:val="24"/>
          <w:szCs w:val="24"/>
          <w:lang w:val="en-US"/>
        </w:rPr>
        <w:t>wt</w:t>
      </w:r>
      <w:r w:rsidRPr="009B446A">
        <w:rPr>
          <w:rFonts w:ascii="Times New Roman" w:hAnsi="Times New Roman" w:cs="Times New Roman"/>
          <w:sz w:val="24"/>
          <w:szCs w:val="24"/>
        </w:rPr>
        <w:t>/</w:t>
      </w:r>
      <w:r w:rsidRPr="009B446A">
        <w:rPr>
          <w:rFonts w:ascii="Times New Roman" w:hAnsi="Times New Roman" w:cs="Times New Roman"/>
          <w:sz w:val="24"/>
          <w:szCs w:val="24"/>
          <w:lang w:val="en-US"/>
        </w:rPr>
        <w:t>wt</w:t>
      </w:r>
      <w:r w:rsidRPr="009B446A">
        <w:rPr>
          <w:rFonts w:ascii="Times New Roman" w:hAnsi="Times New Roman" w:cs="Times New Roman"/>
          <w:sz w:val="24"/>
          <w:szCs w:val="24"/>
        </w:rPr>
        <w:t xml:space="preserve">, </w:t>
      </w:r>
      <w:r w:rsidRPr="009B446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B446A">
        <w:rPr>
          <w:rFonts w:ascii="Times New Roman" w:hAnsi="Times New Roman" w:cs="Times New Roman"/>
          <w:sz w:val="24"/>
          <w:szCs w:val="24"/>
        </w:rPr>
        <w:t xml:space="preserve">=97) в </w:t>
      </w:r>
      <w:proofErr w:type="spellStart"/>
      <w:r w:rsidRPr="009B446A">
        <w:rPr>
          <w:rFonts w:ascii="Times New Roman" w:hAnsi="Times New Roman" w:cs="Times New Roman"/>
          <w:sz w:val="24"/>
          <w:szCs w:val="24"/>
        </w:rPr>
        <w:t>эндемичном</w:t>
      </w:r>
      <w:proofErr w:type="spellEnd"/>
      <w:r w:rsidRPr="009B446A">
        <w:rPr>
          <w:rFonts w:ascii="Times New Roman" w:hAnsi="Times New Roman" w:cs="Times New Roman"/>
          <w:sz w:val="24"/>
          <w:szCs w:val="24"/>
        </w:rPr>
        <w:t xml:space="preserve"> очаге накопления мутации </w:t>
      </w:r>
      <w:r w:rsidRPr="009B446A">
        <w:rPr>
          <w:rFonts w:ascii="Times New Roman" w:hAnsi="Times New Roman" w:cs="Times New Roman"/>
          <w:sz w:val="24"/>
          <w:szCs w:val="24"/>
          <w:lang w:val="en-US"/>
        </w:rPr>
        <w:t>IVS</w:t>
      </w:r>
      <w:r w:rsidRPr="009B446A">
        <w:rPr>
          <w:rFonts w:ascii="Times New Roman" w:hAnsi="Times New Roman" w:cs="Times New Roman"/>
          <w:sz w:val="24"/>
          <w:szCs w:val="24"/>
        </w:rPr>
        <w:t>1+1</w:t>
      </w:r>
      <w:r w:rsidRPr="009B446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B446A">
        <w:rPr>
          <w:rFonts w:ascii="Times New Roman" w:hAnsi="Times New Roman" w:cs="Times New Roman"/>
          <w:sz w:val="24"/>
          <w:szCs w:val="24"/>
        </w:rPr>
        <w:t>&gt;</w:t>
      </w:r>
      <w:r w:rsidRPr="009B446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446A">
        <w:rPr>
          <w:rFonts w:ascii="Times New Roman" w:hAnsi="Times New Roman" w:cs="Times New Roman"/>
          <w:sz w:val="24"/>
          <w:szCs w:val="24"/>
        </w:rPr>
        <w:t xml:space="preserve"> на территории Восточной Сибири (популяция якутов)</w:t>
      </w:r>
      <w:r w:rsidRPr="009B446A">
        <w:rPr>
          <w:rFonts w:ascii="Times New Roman" w:hAnsi="Times New Roman" w:cs="Times New Roman"/>
          <w:i/>
          <w:sz w:val="24"/>
          <w:szCs w:val="24"/>
        </w:rPr>
        <w:t>.</w:t>
      </w:r>
      <w:r w:rsidRPr="009B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446A">
        <w:rPr>
          <w:rFonts w:ascii="Times New Roman" w:hAnsi="Times New Roman" w:cs="Times New Roman"/>
          <w:sz w:val="24"/>
          <w:szCs w:val="24"/>
        </w:rPr>
        <w:t>Генотип-фенотипические</w:t>
      </w:r>
      <w:proofErr w:type="spellEnd"/>
      <w:proofErr w:type="gramEnd"/>
      <w:r w:rsidRPr="009B446A">
        <w:rPr>
          <w:rFonts w:ascii="Times New Roman" w:hAnsi="Times New Roman" w:cs="Times New Roman"/>
          <w:sz w:val="24"/>
          <w:szCs w:val="24"/>
        </w:rPr>
        <w:t xml:space="preserve"> корреляции были построены на основе молекулярно-генетических результатов </w:t>
      </w:r>
      <w:proofErr w:type="spellStart"/>
      <w:r w:rsidRPr="009B446A">
        <w:rPr>
          <w:rFonts w:ascii="Times New Roman" w:hAnsi="Times New Roman" w:cs="Times New Roman"/>
          <w:sz w:val="24"/>
          <w:szCs w:val="24"/>
        </w:rPr>
        <w:t>ресеквенирования</w:t>
      </w:r>
      <w:proofErr w:type="spellEnd"/>
      <w:r w:rsidRPr="009B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46A">
        <w:rPr>
          <w:rFonts w:ascii="Times New Roman" w:hAnsi="Times New Roman" w:cs="Times New Roman"/>
          <w:sz w:val="24"/>
          <w:szCs w:val="24"/>
        </w:rPr>
        <w:t>промоторной</w:t>
      </w:r>
      <w:proofErr w:type="spellEnd"/>
      <w:r w:rsidRPr="009B446A">
        <w:rPr>
          <w:rFonts w:ascii="Times New Roman" w:hAnsi="Times New Roman" w:cs="Times New Roman"/>
          <w:sz w:val="24"/>
          <w:szCs w:val="24"/>
        </w:rPr>
        <w:t xml:space="preserve"> и кодирующей области гена </w:t>
      </w:r>
      <w:r w:rsidRPr="009B446A">
        <w:rPr>
          <w:rFonts w:ascii="Times New Roman" w:hAnsi="Times New Roman" w:cs="Times New Roman"/>
          <w:i/>
          <w:sz w:val="24"/>
          <w:szCs w:val="24"/>
        </w:rPr>
        <w:t>GJB2</w:t>
      </w:r>
      <w:r w:rsidRPr="009B44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B446A">
        <w:rPr>
          <w:rFonts w:ascii="Times New Roman" w:hAnsi="Times New Roman" w:cs="Times New Roman"/>
          <w:sz w:val="24"/>
          <w:szCs w:val="24"/>
        </w:rPr>
        <w:t>аудиологического</w:t>
      </w:r>
      <w:proofErr w:type="spellEnd"/>
      <w:r w:rsidRPr="009B446A">
        <w:rPr>
          <w:rFonts w:ascii="Times New Roman" w:hAnsi="Times New Roman" w:cs="Times New Roman"/>
          <w:sz w:val="24"/>
          <w:szCs w:val="24"/>
        </w:rPr>
        <w:t xml:space="preserve"> анализа в диапазоне частот: 0.25, 0.5, 1.0, 2.0, 4.0, 8.0 кГц. Выявлены достоверные отличия средних порогов слуха на высоких частотах (8.0 кГц) между группами индивидов с генотипом IVS1+1G&gt;A/</w:t>
      </w:r>
      <w:r w:rsidRPr="009B446A">
        <w:rPr>
          <w:rFonts w:ascii="Times New Roman" w:hAnsi="Times New Roman" w:cs="Times New Roman"/>
          <w:sz w:val="24"/>
          <w:szCs w:val="24"/>
          <w:lang w:val="en-US"/>
        </w:rPr>
        <w:t>wt</w:t>
      </w:r>
      <w:r w:rsidRPr="009B446A">
        <w:rPr>
          <w:rFonts w:ascii="Times New Roman" w:hAnsi="Times New Roman" w:cs="Times New Roman"/>
          <w:sz w:val="24"/>
          <w:szCs w:val="24"/>
        </w:rPr>
        <w:t xml:space="preserve"> (для обоих полов) и генотипом </w:t>
      </w:r>
      <w:r w:rsidRPr="009B446A">
        <w:rPr>
          <w:rFonts w:ascii="Times New Roman" w:hAnsi="Times New Roman" w:cs="Times New Roman"/>
          <w:sz w:val="24"/>
          <w:szCs w:val="24"/>
          <w:lang w:val="en-US"/>
        </w:rPr>
        <w:t>wt</w:t>
      </w:r>
      <w:r w:rsidRPr="009B446A">
        <w:rPr>
          <w:rFonts w:ascii="Times New Roman" w:hAnsi="Times New Roman" w:cs="Times New Roman"/>
          <w:sz w:val="24"/>
          <w:szCs w:val="24"/>
        </w:rPr>
        <w:t>/</w:t>
      </w:r>
      <w:r w:rsidRPr="009B446A">
        <w:rPr>
          <w:rFonts w:ascii="Times New Roman" w:hAnsi="Times New Roman" w:cs="Times New Roman"/>
          <w:sz w:val="24"/>
          <w:szCs w:val="24"/>
          <w:lang w:val="en-US"/>
        </w:rPr>
        <w:t>wt</w:t>
      </w:r>
      <w:r w:rsidRPr="009B446A">
        <w:rPr>
          <w:rFonts w:ascii="Times New Roman" w:hAnsi="Times New Roman" w:cs="Times New Roman"/>
          <w:sz w:val="24"/>
          <w:szCs w:val="24"/>
        </w:rPr>
        <w:t xml:space="preserve"> (</w:t>
      </w:r>
      <w:r w:rsidRPr="009B446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B446A">
        <w:rPr>
          <w:rFonts w:ascii="Times New Roman" w:hAnsi="Times New Roman" w:cs="Times New Roman"/>
          <w:sz w:val="24"/>
          <w:szCs w:val="24"/>
        </w:rPr>
        <w:t>&lt;0.05) в возрастных когортах 20-39 и 40-59 лет, с тенденцией к повышению с возрастом. В клинически значимом речевом диапазоне частот (РДЧ</w:t>
      </w:r>
      <w:proofErr w:type="gramStart"/>
      <w:r w:rsidRPr="009B446A"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End"/>
      <w:r w:rsidRPr="009B446A">
        <w:rPr>
          <w:rFonts w:ascii="Times New Roman" w:hAnsi="Times New Roman" w:cs="Times New Roman"/>
          <w:sz w:val="24"/>
          <w:szCs w:val="24"/>
          <w:vertAlign w:val="subscript"/>
        </w:rPr>
        <w:t>.5,1.0,2.0,4.0 кГц</w:t>
      </w:r>
      <w:r w:rsidRPr="009B446A">
        <w:rPr>
          <w:rFonts w:ascii="Times New Roman" w:hAnsi="Times New Roman" w:cs="Times New Roman"/>
          <w:sz w:val="24"/>
          <w:szCs w:val="24"/>
        </w:rPr>
        <w:t>) у индивидов с генотипом IVS1+1G&gt;A/</w:t>
      </w:r>
      <w:r w:rsidRPr="009B446A">
        <w:rPr>
          <w:rFonts w:ascii="Times New Roman" w:hAnsi="Times New Roman" w:cs="Times New Roman"/>
          <w:sz w:val="24"/>
          <w:szCs w:val="24"/>
          <w:lang w:val="en-US"/>
        </w:rPr>
        <w:t>wt</w:t>
      </w:r>
      <w:r w:rsidRPr="009B446A">
        <w:rPr>
          <w:rFonts w:ascii="Times New Roman" w:hAnsi="Times New Roman" w:cs="Times New Roman"/>
          <w:sz w:val="24"/>
          <w:szCs w:val="24"/>
        </w:rPr>
        <w:t xml:space="preserve"> выявлено линейное повышение средних порогов слуха в зависимости от возраста (коэффициент корреляции Пирсона:</w:t>
      </w:r>
      <w:r w:rsidRPr="009B446A">
        <w:rPr>
          <w:rStyle w:val="hps"/>
          <w:rFonts w:ascii="Times New Roman" w:hAnsi="Times New Roman" w:cs="Times New Roman"/>
          <w:sz w:val="24"/>
          <w:szCs w:val="24"/>
        </w:rPr>
        <w:t xml:space="preserve"> для мужского пола </w:t>
      </w:r>
      <w:r w:rsidRPr="009B446A">
        <w:rPr>
          <w:rStyle w:val="hps"/>
          <w:rFonts w:ascii="Times New Roman" w:hAnsi="Times New Roman" w:cs="Times New Roman"/>
          <w:sz w:val="24"/>
          <w:szCs w:val="24"/>
          <w:lang w:val="en-US"/>
        </w:rPr>
        <w:t>r</w:t>
      </w:r>
      <w:r w:rsidRPr="009B446A">
        <w:rPr>
          <w:rStyle w:val="hps"/>
          <w:rFonts w:ascii="Times New Roman" w:hAnsi="Times New Roman" w:cs="Times New Roman"/>
          <w:sz w:val="24"/>
          <w:szCs w:val="24"/>
        </w:rPr>
        <w:t>=0.571, p=0.001, для женского пола r=0.506, p=0.000011</w:t>
      </w:r>
      <w:r w:rsidRPr="009B446A">
        <w:rPr>
          <w:rFonts w:ascii="Times New Roman" w:hAnsi="Times New Roman" w:cs="Times New Roman"/>
          <w:sz w:val="24"/>
          <w:szCs w:val="24"/>
        </w:rPr>
        <w:t>). Условная возрастная граница манифестации нарушений слуха у лиц с генотипом IVS1+1G&gt;A/</w:t>
      </w:r>
      <w:r w:rsidRPr="009B446A">
        <w:rPr>
          <w:rFonts w:ascii="Times New Roman" w:hAnsi="Times New Roman" w:cs="Times New Roman"/>
          <w:sz w:val="24"/>
          <w:szCs w:val="24"/>
          <w:lang w:val="en-US"/>
        </w:rPr>
        <w:t>wt</w:t>
      </w:r>
      <w:r w:rsidRPr="009B446A">
        <w:rPr>
          <w:rFonts w:ascii="Times New Roman" w:hAnsi="Times New Roman" w:cs="Times New Roman"/>
          <w:sz w:val="24"/>
          <w:szCs w:val="24"/>
        </w:rPr>
        <w:t xml:space="preserve"> составила ~ 40 лет (</w:t>
      </w:r>
      <w:r w:rsidRPr="009B446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B446A">
        <w:rPr>
          <w:rFonts w:ascii="Times New Roman" w:hAnsi="Times New Roman" w:cs="Times New Roman"/>
          <w:sz w:val="24"/>
          <w:szCs w:val="24"/>
        </w:rPr>
        <w:t xml:space="preserve">=0.573, </w:t>
      </w:r>
      <w:r w:rsidRPr="009B446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B446A">
        <w:rPr>
          <w:rFonts w:ascii="Times New Roman" w:hAnsi="Times New Roman" w:cs="Times New Roman"/>
          <w:sz w:val="24"/>
          <w:szCs w:val="24"/>
        </w:rPr>
        <w:t xml:space="preserve">=0.0001). Результаты исследования свидетельствуют о том, что гетерозиготное носительство мутации </w:t>
      </w:r>
      <w:r w:rsidRPr="009B446A">
        <w:rPr>
          <w:rFonts w:ascii="Times New Roman" w:hAnsi="Times New Roman" w:cs="Times New Roman"/>
          <w:sz w:val="24"/>
          <w:szCs w:val="24"/>
          <w:lang w:val="en-US"/>
        </w:rPr>
        <w:t>IVS</w:t>
      </w:r>
      <w:r w:rsidRPr="009B446A">
        <w:rPr>
          <w:rFonts w:ascii="Times New Roman" w:hAnsi="Times New Roman" w:cs="Times New Roman"/>
          <w:sz w:val="24"/>
          <w:szCs w:val="24"/>
        </w:rPr>
        <w:t>1+1</w:t>
      </w:r>
      <w:r w:rsidRPr="009B446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B446A">
        <w:rPr>
          <w:rFonts w:ascii="Times New Roman" w:hAnsi="Times New Roman" w:cs="Times New Roman"/>
          <w:sz w:val="24"/>
          <w:szCs w:val="24"/>
        </w:rPr>
        <w:t>&gt;</w:t>
      </w:r>
      <w:r w:rsidRPr="009B446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446A">
        <w:rPr>
          <w:rFonts w:ascii="Times New Roman" w:hAnsi="Times New Roman" w:cs="Times New Roman"/>
          <w:sz w:val="24"/>
          <w:szCs w:val="24"/>
        </w:rPr>
        <w:t xml:space="preserve"> гена </w:t>
      </w:r>
      <w:r w:rsidRPr="009B446A">
        <w:rPr>
          <w:rFonts w:ascii="Times New Roman" w:hAnsi="Times New Roman" w:cs="Times New Roman"/>
          <w:i/>
          <w:sz w:val="24"/>
          <w:szCs w:val="24"/>
          <w:lang w:val="en-US"/>
        </w:rPr>
        <w:t>GJB</w:t>
      </w:r>
      <w:r w:rsidRPr="009B446A">
        <w:rPr>
          <w:rFonts w:ascii="Times New Roman" w:hAnsi="Times New Roman" w:cs="Times New Roman"/>
          <w:i/>
          <w:sz w:val="24"/>
          <w:szCs w:val="24"/>
        </w:rPr>
        <w:t>2</w:t>
      </w:r>
      <w:r w:rsidRPr="009B446A">
        <w:rPr>
          <w:rFonts w:ascii="Times New Roman" w:hAnsi="Times New Roman" w:cs="Times New Roman"/>
          <w:sz w:val="24"/>
          <w:szCs w:val="24"/>
        </w:rPr>
        <w:t xml:space="preserve"> ассоциировано с возрастными нарушениями слуха в популяции якутов.</w:t>
      </w:r>
    </w:p>
    <w:p w:rsidR="001B3F10" w:rsidRPr="009B446A" w:rsidRDefault="001B3F10" w:rsidP="0033262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446A">
        <w:rPr>
          <w:rFonts w:ascii="Times New Roman" w:hAnsi="Times New Roman" w:cs="Times New Roman"/>
          <w:sz w:val="24"/>
          <w:szCs w:val="24"/>
        </w:rPr>
        <w:t xml:space="preserve">Проведены совместные исследования по реконструкции заселения Американского континента. </w:t>
      </w:r>
      <w:proofErr w:type="spellStart"/>
      <w:r w:rsidRPr="009B446A">
        <w:rPr>
          <w:rFonts w:ascii="Times New Roman" w:hAnsi="Times New Roman" w:cs="Times New Roman"/>
          <w:sz w:val="24"/>
          <w:szCs w:val="24"/>
        </w:rPr>
        <w:t>Секвенированы</w:t>
      </w:r>
      <w:proofErr w:type="spellEnd"/>
      <w:r w:rsidRPr="009B446A">
        <w:rPr>
          <w:rFonts w:ascii="Times New Roman" w:hAnsi="Times New Roman" w:cs="Times New Roman"/>
          <w:sz w:val="24"/>
          <w:szCs w:val="24"/>
        </w:rPr>
        <w:t xml:space="preserve"> древние образцы ДНК из Сибири, возраст которых датируется в 24 000 лет. Образцы принадлежат древним людям из пещеры Мальта (Южная Сибирь) и Местности Антонова Гора-2 (17 000 лет, Южная Сибирь). По данным вариабельности </w:t>
      </w:r>
      <w:r w:rsidRPr="009B446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B446A">
        <w:rPr>
          <w:rFonts w:ascii="Times New Roman" w:hAnsi="Times New Roman" w:cs="Times New Roman"/>
          <w:sz w:val="24"/>
          <w:szCs w:val="24"/>
        </w:rPr>
        <w:t xml:space="preserve">-хромосомы эти люди приближаются к современному геному американских индейцев (корневая базальная линия </w:t>
      </w:r>
      <w:r w:rsidRPr="009B446A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Pr="009B446A">
        <w:rPr>
          <w:rFonts w:ascii="Times New Roman" w:hAnsi="Times New Roman" w:cs="Times New Roman"/>
          <w:sz w:val="24"/>
          <w:szCs w:val="24"/>
        </w:rPr>
        <w:t xml:space="preserve">-1), а по данным </w:t>
      </w:r>
      <w:proofErr w:type="spellStart"/>
      <w:r w:rsidRPr="009B446A">
        <w:rPr>
          <w:rFonts w:ascii="Times New Roman" w:hAnsi="Times New Roman" w:cs="Times New Roman"/>
          <w:sz w:val="24"/>
          <w:szCs w:val="24"/>
        </w:rPr>
        <w:t>мтДНК</w:t>
      </w:r>
      <w:proofErr w:type="spellEnd"/>
      <w:r w:rsidRPr="009B44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446A">
        <w:rPr>
          <w:rFonts w:ascii="Times New Roman" w:hAnsi="Times New Roman" w:cs="Times New Roman"/>
          <w:sz w:val="24"/>
          <w:szCs w:val="24"/>
        </w:rPr>
        <w:t>гаплогруппа</w:t>
      </w:r>
      <w:proofErr w:type="spellEnd"/>
      <w:r w:rsidRPr="009B446A">
        <w:rPr>
          <w:rFonts w:ascii="Times New Roman" w:hAnsi="Times New Roman" w:cs="Times New Roman"/>
          <w:sz w:val="24"/>
          <w:szCs w:val="24"/>
        </w:rPr>
        <w:t xml:space="preserve"> </w:t>
      </w:r>
      <w:r w:rsidRPr="009B446A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9B446A">
        <w:rPr>
          <w:rFonts w:ascii="Times New Roman" w:hAnsi="Times New Roman" w:cs="Times New Roman"/>
          <w:sz w:val="24"/>
          <w:szCs w:val="24"/>
        </w:rPr>
        <w:t>) демонстрируют близость к древним охотникам собирателям эпохи верхнего палеолита и мезолита (Евразия).</w:t>
      </w:r>
      <w:r w:rsidRPr="009B446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9B446A">
        <w:rPr>
          <w:rFonts w:ascii="Times New Roman" w:hAnsi="Times New Roman" w:cs="Times New Roman"/>
          <w:sz w:val="24"/>
          <w:szCs w:val="24"/>
        </w:rPr>
        <w:t>По данным диплоидного генома они однозначно отдаленны от генома популяций Восточной Азии и более близки к древним охотникам собирателям Евразии (Сибирь и древние европейцы).</w:t>
      </w:r>
    </w:p>
    <w:p w:rsidR="001B3F10" w:rsidRPr="009B446A" w:rsidRDefault="001B3F10" w:rsidP="0033262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446A">
        <w:rPr>
          <w:rFonts w:ascii="Times New Roman" w:hAnsi="Times New Roman" w:cs="Times New Roman"/>
          <w:sz w:val="24"/>
          <w:szCs w:val="24"/>
        </w:rPr>
        <w:t>Проведены совместные исследования по реконструкции заселения Европы. Был проведен сравнительный анализ геномов древних людей, живших на территории Европы более 7 тыс. лет назад и геномов современных европейцев. Для исследования были проанализированы полные геномы одного фермера, жившего семь тысяч лет назад на территории современной Германии, 8 полных геномов охотников-собирателей, которые жили восемь тысяч лет назад на территории современного Люксембурга и Швеции, и 2345 полных геномов современных людей. Исследования показали, что предками современных европейцев были три генетически разнородные популяции древних людей - охотники-собиратели из Африки, фермеры с Ближнего Востока и древнее племя из Сибири.</w:t>
      </w:r>
    </w:p>
    <w:p w:rsidR="001B3F10" w:rsidRPr="009B446A" w:rsidRDefault="001B3F10" w:rsidP="0033262E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873C8" w:rsidRPr="009B446A" w:rsidRDefault="00C873C8" w:rsidP="002A20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46A">
        <w:rPr>
          <w:rFonts w:ascii="Times New Roman" w:hAnsi="Times New Roman" w:cs="Times New Roman"/>
          <w:b/>
          <w:sz w:val="24"/>
          <w:szCs w:val="24"/>
        </w:rPr>
        <w:lastRenderedPageBreak/>
        <w:t>Участие в конкурсах НТП, грантов и пр.</w:t>
      </w:r>
    </w:p>
    <w:tbl>
      <w:tblPr>
        <w:tblStyle w:val="a4"/>
        <w:tblW w:w="9464" w:type="dxa"/>
        <w:tblLayout w:type="fixed"/>
        <w:tblLook w:val="04A0"/>
      </w:tblPr>
      <w:tblGrid>
        <w:gridCol w:w="1822"/>
        <w:gridCol w:w="2964"/>
        <w:gridCol w:w="2410"/>
        <w:gridCol w:w="2268"/>
      </w:tblGrid>
      <w:tr w:rsidR="00070CBA" w:rsidRPr="009B446A" w:rsidTr="00070CBA">
        <w:tc>
          <w:tcPr>
            <w:tcW w:w="1822" w:type="dxa"/>
          </w:tcPr>
          <w:p w:rsidR="00070CBA" w:rsidRPr="009B446A" w:rsidRDefault="00070CBA" w:rsidP="003326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 (фонда)</w:t>
            </w:r>
          </w:p>
        </w:tc>
        <w:tc>
          <w:tcPr>
            <w:tcW w:w="2964" w:type="dxa"/>
          </w:tcPr>
          <w:p w:rsidR="00070CBA" w:rsidRPr="009B446A" w:rsidRDefault="00070CBA" w:rsidP="003326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2410" w:type="dxa"/>
          </w:tcPr>
          <w:p w:rsidR="00070CBA" w:rsidRPr="009B446A" w:rsidRDefault="00070CBA" w:rsidP="003326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  <w:p w:rsidR="00070CBA" w:rsidRPr="009B446A" w:rsidRDefault="00070CBA" w:rsidP="003326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b/>
                <w:sz w:val="24"/>
                <w:szCs w:val="24"/>
              </w:rPr>
              <w:t>(ФИО, должность)</w:t>
            </w:r>
          </w:p>
        </w:tc>
        <w:tc>
          <w:tcPr>
            <w:tcW w:w="2268" w:type="dxa"/>
          </w:tcPr>
          <w:p w:rsidR="00070CBA" w:rsidRPr="009B446A" w:rsidRDefault="00070CBA" w:rsidP="003326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b/>
                <w:sz w:val="24"/>
                <w:szCs w:val="24"/>
              </w:rPr>
              <w:t>Сумма (руб.)</w:t>
            </w:r>
          </w:p>
        </w:tc>
      </w:tr>
      <w:tr w:rsidR="00DE0920" w:rsidRPr="009B446A" w:rsidTr="00070CBA">
        <w:tc>
          <w:tcPr>
            <w:tcW w:w="1822" w:type="dxa"/>
          </w:tcPr>
          <w:p w:rsidR="00DE0920" w:rsidRPr="009B446A" w:rsidRDefault="00DE0920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</w:p>
        </w:tc>
        <w:tc>
          <w:tcPr>
            <w:tcW w:w="2964" w:type="dxa"/>
          </w:tcPr>
          <w:p w:rsidR="00DE0920" w:rsidRPr="009B446A" w:rsidRDefault="002A05BA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0920" w:rsidRPr="009B446A">
              <w:rPr>
                <w:rFonts w:ascii="Times New Roman" w:hAnsi="Times New Roman" w:cs="Times New Roman"/>
                <w:sz w:val="24"/>
                <w:szCs w:val="24"/>
              </w:rPr>
              <w:t>Генетическая история народов Восточной Сибири и эндемичные формы наследственно-обусловленных нарушений слуха</w:t>
            </w: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E0920" w:rsidRPr="009B446A" w:rsidRDefault="00DE0920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Рук. Федорова С.А., зав. лаб.</w:t>
            </w:r>
          </w:p>
        </w:tc>
        <w:tc>
          <w:tcPr>
            <w:tcW w:w="2268" w:type="dxa"/>
          </w:tcPr>
          <w:p w:rsidR="00DE0920" w:rsidRPr="009B446A" w:rsidRDefault="00B51842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0920" w:rsidRPr="009B446A">
              <w:rPr>
                <w:rFonts w:ascii="Times New Roman" w:hAnsi="Times New Roman" w:cs="Times New Roman"/>
                <w:sz w:val="24"/>
                <w:szCs w:val="24"/>
              </w:rPr>
              <w:t xml:space="preserve"> 000000</w:t>
            </w:r>
          </w:p>
        </w:tc>
      </w:tr>
      <w:tr w:rsidR="00070CBA" w:rsidRPr="009B446A" w:rsidTr="00070CBA">
        <w:tc>
          <w:tcPr>
            <w:tcW w:w="1822" w:type="dxa"/>
          </w:tcPr>
          <w:p w:rsidR="00070CBA" w:rsidRPr="009B446A" w:rsidRDefault="00070CBA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РНФ</w:t>
            </w:r>
          </w:p>
        </w:tc>
        <w:tc>
          <w:tcPr>
            <w:tcW w:w="2964" w:type="dxa"/>
          </w:tcPr>
          <w:p w:rsidR="00070CBA" w:rsidRPr="009B446A" w:rsidRDefault="00070CBA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</w:t>
            </w:r>
            <w:proofErr w:type="spellStart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биоэтических</w:t>
            </w:r>
            <w:proofErr w:type="spellEnd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 xml:space="preserve"> аспектов ДНК-тестирования наследственных нарушений слуха в России»</w:t>
            </w:r>
          </w:p>
        </w:tc>
        <w:tc>
          <w:tcPr>
            <w:tcW w:w="2410" w:type="dxa"/>
          </w:tcPr>
          <w:p w:rsidR="00070CBA" w:rsidRPr="009B446A" w:rsidRDefault="00070CBA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Рук. Барашков Н.А., с.н.</w:t>
            </w:r>
            <w:proofErr w:type="gramStart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70CBA" w:rsidRPr="009B446A" w:rsidRDefault="00070CBA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4 000000</w:t>
            </w:r>
          </w:p>
        </w:tc>
      </w:tr>
      <w:tr w:rsidR="00070CBA" w:rsidRPr="009B446A" w:rsidTr="00070CBA">
        <w:tc>
          <w:tcPr>
            <w:tcW w:w="1822" w:type="dxa"/>
          </w:tcPr>
          <w:p w:rsidR="00070CBA" w:rsidRPr="009B446A" w:rsidRDefault="00070CBA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 xml:space="preserve">РНФ </w:t>
            </w:r>
          </w:p>
        </w:tc>
        <w:tc>
          <w:tcPr>
            <w:tcW w:w="2964" w:type="dxa"/>
          </w:tcPr>
          <w:p w:rsidR="00070CBA" w:rsidRPr="009B446A" w:rsidRDefault="00070CBA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Коэволюция</w:t>
            </w:r>
            <w:proofErr w:type="spellEnd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и окружающей среды </w:t>
            </w:r>
            <w:proofErr w:type="gramStart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 xml:space="preserve"> Восточной</w:t>
            </w:r>
          </w:p>
          <w:p w:rsidR="00070CBA" w:rsidRPr="009B446A" w:rsidRDefault="00070CBA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Сибири: генетическая история населения Якутии,</w:t>
            </w:r>
          </w:p>
          <w:p w:rsidR="00070CBA" w:rsidRPr="009B446A" w:rsidRDefault="00070CBA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</w:t>
            </w:r>
            <w:proofErr w:type="gramStart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наследственных</w:t>
            </w:r>
            <w:proofErr w:type="gramEnd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 xml:space="preserve"> и инфекционных</w:t>
            </w:r>
          </w:p>
          <w:p w:rsidR="00070CBA" w:rsidRPr="009B446A" w:rsidRDefault="00070CBA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заболеваний»</w:t>
            </w:r>
          </w:p>
        </w:tc>
        <w:tc>
          <w:tcPr>
            <w:tcW w:w="2410" w:type="dxa"/>
          </w:tcPr>
          <w:p w:rsidR="00070CBA" w:rsidRPr="009B446A" w:rsidRDefault="00070CBA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Рук. Федорова С.А., зав. лаб.</w:t>
            </w:r>
          </w:p>
        </w:tc>
        <w:tc>
          <w:tcPr>
            <w:tcW w:w="2268" w:type="dxa"/>
          </w:tcPr>
          <w:p w:rsidR="00070CBA" w:rsidRPr="009B446A" w:rsidRDefault="00070CBA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10 000000</w:t>
            </w:r>
          </w:p>
        </w:tc>
      </w:tr>
      <w:tr w:rsidR="00070CBA" w:rsidRPr="009B446A" w:rsidTr="00070CBA">
        <w:tc>
          <w:tcPr>
            <w:tcW w:w="1822" w:type="dxa"/>
          </w:tcPr>
          <w:p w:rsidR="00070CBA" w:rsidRPr="009B446A" w:rsidRDefault="00070CBA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РНФ</w:t>
            </w:r>
          </w:p>
        </w:tc>
        <w:tc>
          <w:tcPr>
            <w:tcW w:w="2964" w:type="dxa"/>
          </w:tcPr>
          <w:p w:rsidR="00070CBA" w:rsidRPr="009B446A" w:rsidRDefault="00070CBA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«Поиск механизмов устойчивости к развитию соматических заболеваний у больных аутосомно-рецессивной глухотой типа 1А, проживающих в условиях экстремально холодного климата»</w:t>
            </w:r>
          </w:p>
        </w:tc>
        <w:tc>
          <w:tcPr>
            <w:tcW w:w="2410" w:type="dxa"/>
          </w:tcPr>
          <w:p w:rsidR="00070CBA" w:rsidRPr="009B446A" w:rsidRDefault="00070CBA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Рук. Кривошапкин В.Г., профессор</w:t>
            </w:r>
          </w:p>
          <w:p w:rsidR="00070CBA" w:rsidRPr="009B446A" w:rsidRDefault="00070CBA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proofErr w:type="spellEnd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. (НИЛ Молекулярной биологии):</w:t>
            </w:r>
          </w:p>
          <w:p w:rsidR="00070CBA" w:rsidRPr="009B446A" w:rsidRDefault="00070CBA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Барашков Н.А., с.н.</w:t>
            </w:r>
            <w:proofErr w:type="gramStart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0CBA" w:rsidRPr="009B446A" w:rsidRDefault="00070CBA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Соловьев А.В. – инженер</w:t>
            </w:r>
          </w:p>
          <w:p w:rsidR="00070CBA" w:rsidRPr="009B446A" w:rsidRDefault="00070CBA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Романов Г.П. – лаборант-исследователь</w:t>
            </w:r>
          </w:p>
        </w:tc>
        <w:tc>
          <w:tcPr>
            <w:tcW w:w="2268" w:type="dxa"/>
          </w:tcPr>
          <w:p w:rsidR="00070CBA" w:rsidRPr="009B446A" w:rsidRDefault="00070CBA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2 500 000</w:t>
            </w:r>
          </w:p>
        </w:tc>
      </w:tr>
      <w:tr w:rsidR="00DE0920" w:rsidRPr="009B446A" w:rsidTr="00070CBA">
        <w:tc>
          <w:tcPr>
            <w:tcW w:w="1822" w:type="dxa"/>
          </w:tcPr>
          <w:p w:rsidR="00DE0920" w:rsidRPr="009B446A" w:rsidRDefault="00DE0920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2964" w:type="dxa"/>
          </w:tcPr>
          <w:p w:rsidR="00DE0920" w:rsidRPr="009B446A" w:rsidRDefault="00DE0920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«Изучение возрастных изменений слуха (</w:t>
            </w:r>
            <w:proofErr w:type="spellStart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пресбиакузис</w:t>
            </w:r>
            <w:proofErr w:type="spellEnd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 xml:space="preserve">) на примере изолированной популяции человека: </w:t>
            </w:r>
            <w:proofErr w:type="spellStart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аудиологические</w:t>
            </w:r>
            <w:proofErr w:type="spellEnd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 xml:space="preserve"> и молекулярно-генетические исследования на основе полного </w:t>
            </w:r>
            <w:proofErr w:type="spellStart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ресеквенирования</w:t>
            </w:r>
            <w:proofErr w:type="spellEnd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 xml:space="preserve"> кодирующей и </w:t>
            </w:r>
            <w:proofErr w:type="spellStart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промоторной</w:t>
            </w:r>
            <w:proofErr w:type="spellEnd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гена GJB2»</w:t>
            </w:r>
          </w:p>
        </w:tc>
        <w:tc>
          <w:tcPr>
            <w:tcW w:w="2410" w:type="dxa"/>
          </w:tcPr>
          <w:p w:rsidR="00DE0920" w:rsidRPr="009B446A" w:rsidRDefault="00DE0920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Рук. Барашков Н.А., с.н.</w:t>
            </w:r>
            <w:proofErr w:type="gramStart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E0920" w:rsidRPr="009B446A" w:rsidRDefault="00DE0920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DE0920" w:rsidRPr="009B446A" w:rsidTr="00070CBA">
        <w:tc>
          <w:tcPr>
            <w:tcW w:w="1822" w:type="dxa"/>
          </w:tcPr>
          <w:p w:rsidR="00DE0920" w:rsidRPr="009B446A" w:rsidRDefault="00DE0920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2964" w:type="dxa"/>
          </w:tcPr>
          <w:p w:rsidR="00DE0920" w:rsidRPr="009B446A" w:rsidRDefault="00DE0920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 xml:space="preserve">«Сравнительный анализ </w:t>
            </w:r>
            <w:r w:rsidRPr="009B4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вклада мутаций гена GJB2 в возникновение </w:t>
            </w:r>
            <w:proofErr w:type="spellStart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нейросенсорной</w:t>
            </w:r>
            <w:proofErr w:type="spellEnd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 xml:space="preserve"> тугоухости у жителей Беларуси и ряда регионов Сибири (Россия)»</w:t>
            </w:r>
          </w:p>
        </w:tc>
        <w:tc>
          <w:tcPr>
            <w:tcW w:w="2410" w:type="dxa"/>
          </w:tcPr>
          <w:p w:rsidR="00DE0920" w:rsidRPr="009B446A" w:rsidRDefault="00DE0920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Рук. </w:t>
            </w:r>
            <w:proofErr w:type="spellStart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Посух</w:t>
            </w:r>
            <w:proofErr w:type="spellEnd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 xml:space="preserve"> О.Л. </w:t>
            </w:r>
            <w:r w:rsidRPr="009B4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с.н.с. (Институт цитологии и генетики СО РАН, </w:t>
            </w:r>
            <w:proofErr w:type="gramStart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. Новосибирск)</w:t>
            </w:r>
          </w:p>
          <w:p w:rsidR="00DE0920" w:rsidRPr="009B446A" w:rsidRDefault="00DE0920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proofErr w:type="spellEnd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. (НИЛ Молекулярной биологии):</w:t>
            </w:r>
          </w:p>
          <w:p w:rsidR="00DE0920" w:rsidRPr="009B446A" w:rsidRDefault="00DE0920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Барашков Н.А., с.н.</w:t>
            </w:r>
            <w:proofErr w:type="gramStart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E0920" w:rsidRPr="009B446A" w:rsidRDefault="00DE0920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600 000</w:t>
            </w:r>
          </w:p>
        </w:tc>
      </w:tr>
      <w:tr w:rsidR="00DE0920" w:rsidRPr="009B446A" w:rsidTr="00070CBA">
        <w:tc>
          <w:tcPr>
            <w:tcW w:w="1822" w:type="dxa"/>
          </w:tcPr>
          <w:p w:rsidR="00DE0920" w:rsidRPr="009B446A" w:rsidRDefault="00DE0920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РФФИ</w:t>
            </w:r>
          </w:p>
        </w:tc>
        <w:tc>
          <w:tcPr>
            <w:tcW w:w="2964" w:type="dxa"/>
          </w:tcPr>
          <w:p w:rsidR="00DE0920" w:rsidRPr="009B446A" w:rsidRDefault="00DE0920" w:rsidP="0033262E">
            <w:pPr>
              <w:jc w:val="both"/>
              <w:rPr>
                <w:rStyle w:val="HTML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«Оценка потенциальной роли социально-демографической структуры сообще</w:t>
            </w:r>
            <w:proofErr w:type="gramStart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ств гл</w:t>
            </w:r>
            <w:proofErr w:type="gramEnd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ухих людей в распространенности наследуемых форм потери слуха в регионах Сибири»</w:t>
            </w:r>
          </w:p>
        </w:tc>
        <w:tc>
          <w:tcPr>
            <w:tcW w:w="2410" w:type="dxa"/>
          </w:tcPr>
          <w:p w:rsidR="00DE0920" w:rsidRPr="009B446A" w:rsidRDefault="00DE0920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Посух</w:t>
            </w:r>
            <w:proofErr w:type="spellEnd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 xml:space="preserve"> О.Л, с.н.с. (Институт цитологии и генетики СО РАН, г. Новосибирск)</w:t>
            </w:r>
          </w:p>
          <w:p w:rsidR="00DE0920" w:rsidRPr="009B446A" w:rsidRDefault="00DE0920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. (НИЛ Молекулярной биологии):</w:t>
            </w:r>
          </w:p>
          <w:p w:rsidR="00DE0920" w:rsidRPr="009B446A" w:rsidRDefault="00DE0920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Барашков Н.А., с.н.</w:t>
            </w:r>
            <w:proofErr w:type="gramStart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0920" w:rsidRPr="009B446A" w:rsidRDefault="00DE0920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Соловьев А.В., инженер</w:t>
            </w:r>
          </w:p>
        </w:tc>
        <w:tc>
          <w:tcPr>
            <w:tcW w:w="2268" w:type="dxa"/>
          </w:tcPr>
          <w:p w:rsidR="00DE0920" w:rsidRPr="009B446A" w:rsidRDefault="00DE0920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DE0920" w:rsidRPr="009B446A" w:rsidTr="00070CBA">
        <w:tc>
          <w:tcPr>
            <w:tcW w:w="1822" w:type="dxa"/>
          </w:tcPr>
          <w:p w:rsidR="00DE0920" w:rsidRPr="009B446A" w:rsidRDefault="00DE0920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РГНФ</w:t>
            </w:r>
          </w:p>
        </w:tc>
        <w:tc>
          <w:tcPr>
            <w:tcW w:w="2964" w:type="dxa"/>
          </w:tcPr>
          <w:p w:rsidR="00DE0920" w:rsidRPr="009B446A" w:rsidRDefault="00DE0920" w:rsidP="003326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6A">
              <w:rPr>
                <w:rStyle w:val="HTML"/>
                <w:rFonts w:ascii="Times New Roman" w:hAnsi="Times New Roman" w:cs="Times New Roman"/>
                <w:i w:val="0"/>
                <w:sz w:val="24"/>
                <w:szCs w:val="24"/>
              </w:rPr>
              <w:t xml:space="preserve">«Изучение </w:t>
            </w:r>
            <w:proofErr w:type="spellStart"/>
            <w:r w:rsidRPr="009B446A">
              <w:rPr>
                <w:rStyle w:val="HTML"/>
                <w:rFonts w:ascii="Times New Roman" w:hAnsi="Times New Roman" w:cs="Times New Roman"/>
                <w:i w:val="0"/>
                <w:sz w:val="24"/>
                <w:szCs w:val="24"/>
              </w:rPr>
              <w:t>биоэтических</w:t>
            </w:r>
            <w:proofErr w:type="spellEnd"/>
            <w:r w:rsidRPr="009B446A">
              <w:rPr>
                <w:rStyle w:val="HTML"/>
                <w:rFonts w:ascii="Times New Roman" w:hAnsi="Times New Roman" w:cs="Times New Roman"/>
                <w:i w:val="0"/>
                <w:sz w:val="24"/>
                <w:szCs w:val="24"/>
              </w:rPr>
              <w:t xml:space="preserve"> аспектов ДНК-тестирования наследственных нарушений слуха в России»</w:t>
            </w:r>
          </w:p>
        </w:tc>
        <w:tc>
          <w:tcPr>
            <w:tcW w:w="2410" w:type="dxa"/>
          </w:tcPr>
          <w:p w:rsidR="00DE0920" w:rsidRPr="009B446A" w:rsidRDefault="00DE0920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Рук. Барашков Н.А., с.н.</w:t>
            </w:r>
            <w:proofErr w:type="gramStart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E0920" w:rsidRPr="009B446A" w:rsidRDefault="00DE0920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3E3779" w:rsidRPr="009B446A" w:rsidTr="00070CBA">
        <w:tc>
          <w:tcPr>
            <w:tcW w:w="1822" w:type="dxa"/>
          </w:tcPr>
          <w:p w:rsidR="003E3779" w:rsidRPr="009B446A" w:rsidRDefault="003E3779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Грант Научно-образовательного фонда поддержки молодых ученых конкурс «Академическая мобильность»</w:t>
            </w:r>
          </w:p>
        </w:tc>
        <w:tc>
          <w:tcPr>
            <w:tcW w:w="2964" w:type="dxa"/>
          </w:tcPr>
          <w:p w:rsidR="003E3779" w:rsidRPr="009B446A" w:rsidRDefault="001B3F10" w:rsidP="0033262E">
            <w:pPr>
              <w:jc w:val="both"/>
              <w:rPr>
                <w:rStyle w:val="HTML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B446A">
              <w:rPr>
                <w:rStyle w:val="HTML"/>
                <w:rFonts w:ascii="Times New Roman" w:hAnsi="Times New Roman" w:cs="Times New Roman"/>
                <w:i w:val="0"/>
                <w:sz w:val="24"/>
                <w:szCs w:val="24"/>
              </w:rPr>
              <w:t xml:space="preserve">Поездка на конференцию </w:t>
            </w:r>
            <w:r w:rsidRPr="009B446A">
              <w:rPr>
                <w:rStyle w:val="HTML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ESHG</w:t>
            </w:r>
            <w:r w:rsidRPr="009B446A">
              <w:rPr>
                <w:rStyle w:val="HTML"/>
                <w:rFonts w:ascii="Times New Roman" w:hAnsi="Times New Roman" w:cs="Times New Roman"/>
                <w:i w:val="0"/>
                <w:sz w:val="24"/>
                <w:szCs w:val="24"/>
              </w:rPr>
              <w:t>2014 (Милан, Италия)</w:t>
            </w:r>
          </w:p>
        </w:tc>
        <w:tc>
          <w:tcPr>
            <w:tcW w:w="2410" w:type="dxa"/>
          </w:tcPr>
          <w:p w:rsidR="003E3779" w:rsidRPr="009B446A" w:rsidRDefault="001B3F10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Рук. Соловьев А.В.</w:t>
            </w:r>
          </w:p>
        </w:tc>
        <w:tc>
          <w:tcPr>
            <w:tcW w:w="2268" w:type="dxa"/>
          </w:tcPr>
          <w:p w:rsidR="003E3779" w:rsidRPr="009B446A" w:rsidRDefault="0000245F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1B3F10" w:rsidRPr="009B446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E0920" w:rsidRPr="009B446A" w:rsidTr="00070CBA">
        <w:tc>
          <w:tcPr>
            <w:tcW w:w="1822" w:type="dxa"/>
          </w:tcPr>
          <w:p w:rsidR="00DE0920" w:rsidRPr="009B446A" w:rsidRDefault="00DE0920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 xml:space="preserve">Грант Президента РФ </w:t>
            </w:r>
          </w:p>
          <w:p w:rsidR="00DE0920" w:rsidRPr="009B446A" w:rsidRDefault="00DE0920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Конкурс молодых кандидатов наук (МК-2015)</w:t>
            </w:r>
          </w:p>
        </w:tc>
        <w:tc>
          <w:tcPr>
            <w:tcW w:w="2964" w:type="dxa"/>
          </w:tcPr>
          <w:p w:rsidR="00DE0920" w:rsidRPr="009B446A" w:rsidRDefault="00DE0920" w:rsidP="0033262E">
            <w:pPr>
              <w:jc w:val="both"/>
              <w:rPr>
                <w:rStyle w:val="HTML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bCs/>
                <w:sz w:val="24"/>
                <w:szCs w:val="24"/>
              </w:rPr>
              <w:t>«Поиск причин возникновения врожденных аномалий развития внутреннего уха на модели изолированной популяции человека, с применением стратегии селективного молекулярно-генетического и радиологического скрининга»</w:t>
            </w:r>
          </w:p>
        </w:tc>
        <w:tc>
          <w:tcPr>
            <w:tcW w:w="2410" w:type="dxa"/>
          </w:tcPr>
          <w:p w:rsidR="00DE0920" w:rsidRPr="009B446A" w:rsidRDefault="00DE0920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Рук. Барашков Н.А., с.н.</w:t>
            </w:r>
            <w:proofErr w:type="gramStart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E0920" w:rsidRPr="009B446A" w:rsidRDefault="00DE0920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1 200 000</w:t>
            </w:r>
          </w:p>
        </w:tc>
      </w:tr>
      <w:tr w:rsidR="00DE0920" w:rsidRPr="009B446A" w:rsidTr="00070CBA">
        <w:tc>
          <w:tcPr>
            <w:tcW w:w="1822" w:type="dxa"/>
          </w:tcPr>
          <w:p w:rsidR="00DE0920" w:rsidRPr="009B446A" w:rsidRDefault="00DE0920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 xml:space="preserve">Грант Президента РФ </w:t>
            </w:r>
          </w:p>
          <w:p w:rsidR="00DE0920" w:rsidRPr="009B446A" w:rsidRDefault="00DE0920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молодых докторов наук </w:t>
            </w:r>
            <w:r w:rsidRPr="009B4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(МД -2015)</w:t>
            </w:r>
          </w:p>
        </w:tc>
        <w:tc>
          <w:tcPr>
            <w:tcW w:w="2964" w:type="dxa"/>
          </w:tcPr>
          <w:p w:rsidR="00DE0920" w:rsidRPr="009B446A" w:rsidRDefault="00DE0920" w:rsidP="003326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«Персонифицированная диагностика наследственных заболеваний зрения и слуха в различных </w:t>
            </w:r>
            <w:r w:rsidRPr="009B4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регионах Российской Федерации на основе анализа </w:t>
            </w:r>
            <w:proofErr w:type="spellStart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экзома</w:t>
            </w:r>
            <w:proofErr w:type="spellEnd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E0920" w:rsidRPr="009B446A" w:rsidRDefault="00DE0920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Рук. Джемилева Л.У. (Институт биохимии и генетики УНЦ РАН, </w:t>
            </w:r>
            <w:proofErr w:type="gramStart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. Уфа)</w:t>
            </w:r>
          </w:p>
          <w:p w:rsidR="00DE0920" w:rsidRPr="009B446A" w:rsidRDefault="00DE0920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proofErr w:type="spellEnd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 xml:space="preserve">. (НИЛ </w:t>
            </w:r>
            <w:r w:rsidRPr="009B4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Молекулярной биологии):</w:t>
            </w:r>
          </w:p>
          <w:p w:rsidR="00DE0920" w:rsidRPr="009B446A" w:rsidRDefault="00DE0920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Барашков Н.А., с.н.</w:t>
            </w:r>
            <w:proofErr w:type="gramStart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E0920" w:rsidRPr="009B446A" w:rsidRDefault="00DE0920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2 400000</w:t>
            </w:r>
          </w:p>
        </w:tc>
      </w:tr>
      <w:tr w:rsidR="00DE0920" w:rsidRPr="009B446A" w:rsidTr="00070CBA">
        <w:tc>
          <w:tcPr>
            <w:tcW w:w="1822" w:type="dxa"/>
          </w:tcPr>
          <w:p w:rsidR="00DE0920" w:rsidRPr="009B446A" w:rsidRDefault="00DE0920" w:rsidP="00E34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Грант </w:t>
            </w:r>
            <w:r w:rsidR="00E34F88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  <w:r w:rsidR="00E34F88"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молодых ученых, специалистов и студентов</w:t>
            </w:r>
          </w:p>
        </w:tc>
        <w:tc>
          <w:tcPr>
            <w:tcW w:w="2964" w:type="dxa"/>
          </w:tcPr>
          <w:p w:rsidR="00DE0920" w:rsidRPr="009B446A" w:rsidRDefault="00DE0920" w:rsidP="003326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 xml:space="preserve">«Молекулярно-генетический анализ факторов вирулентности и патогенности штаммов </w:t>
            </w:r>
            <w:r w:rsidRPr="009B44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Helicobacter</w:t>
            </w:r>
            <w:r w:rsidRPr="009B4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44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pylori</w:t>
            </w: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 xml:space="preserve">, изолированных из </w:t>
            </w:r>
            <w:proofErr w:type="spellStart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биоптатов</w:t>
            </w:r>
            <w:proofErr w:type="spellEnd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пациентов с хроническим гастритом в Якутии»</w:t>
            </w:r>
          </w:p>
        </w:tc>
        <w:tc>
          <w:tcPr>
            <w:tcW w:w="2410" w:type="dxa"/>
          </w:tcPr>
          <w:p w:rsidR="00DE0920" w:rsidRPr="009B446A" w:rsidRDefault="00DE0920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Рук. Готовцев Н.Н. – стажер-исследователь</w:t>
            </w:r>
          </w:p>
        </w:tc>
        <w:tc>
          <w:tcPr>
            <w:tcW w:w="2268" w:type="dxa"/>
          </w:tcPr>
          <w:p w:rsidR="00DE0920" w:rsidRPr="009B446A" w:rsidRDefault="00DE0920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DE0920" w:rsidRPr="009B446A" w:rsidTr="00070CBA">
        <w:tc>
          <w:tcPr>
            <w:tcW w:w="1822" w:type="dxa"/>
          </w:tcPr>
          <w:p w:rsidR="00DE0920" w:rsidRPr="009B446A" w:rsidRDefault="00DE0920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УМНИК-2014</w:t>
            </w:r>
          </w:p>
        </w:tc>
        <w:tc>
          <w:tcPr>
            <w:tcW w:w="2964" w:type="dxa"/>
          </w:tcPr>
          <w:p w:rsidR="00DE0920" w:rsidRPr="009B446A" w:rsidRDefault="00DE0920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молекулярно-генетических методов </w:t>
            </w:r>
            <w:proofErr w:type="spellStart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детекций</w:t>
            </w:r>
            <w:proofErr w:type="spellEnd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частых мутаций в гене </w:t>
            </w:r>
            <w:r w:rsidRPr="009B446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GJB</w:t>
            </w:r>
            <w:r w:rsidRPr="009B44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 xml:space="preserve"> для массового скрининга населения»</w:t>
            </w:r>
          </w:p>
        </w:tc>
        <w:tc>
          <w:tcPr>
            <w:tcW w:w="2410" w:type="dxa"/>
          </w:tcPr>
          <w:p w:rsidR="00DE0920" w:rsidRPr="009B446A" w:rsidRDefault="00DE0920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Рук. Соловьев А.В., инженер</w:t>
            </w:r>
          </w:p>
        </w:tc>
        <w:tc>
          <w:tcPr>
            <w:tcW w:w="2268" w:type="dxa"/>
          </w:tcPr>
          <w:p w:rsidR="00DE0920" w:rsidRPr="009B446A" w:rsidRDefault="00DE0920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</w:tbl>
    <w:p w:rsidR="00515B3F" w:rsidRPr="009B446A" w:rsidRDefault="00515B3F" w:rsidP="003326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73C8" w:rsidRPr="009B446A" w:rsidRDefault="00C873C8" w:rsidP="002A20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46A">
        <w:rPr>
          <w:rFonts w:ascii="Times New Roman" w:hAnsi="Times New Roman" w:cs="Times New Roman"/>
          <w:b/>
          <w:sz w:val="24"/>
          <w:szCs w:val="24"/>
        </w:rPr>
        <w:t>Результативность участия в конкурсах НТП</w:t>
      </w:r>
    </w:p>
    <w:p w:rsidR="00B7630A" w:rsidRPr="009B446A" w:rsidRDefault="00B7630A" w:rsidP="002A20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46A">
        <w:rPr>
          <w:rFonts w:ascii="Times New Roman" w:hAnsi="Times New Roman" w:cs="Times New Roman"/>
          <w:b/>
          <w:sz w:val="24"/>
          <w:szCs w:val="24"/>
        </w:rPr>
        <w:t>Поддержанные проекты</w:t>
      </w:r>
    </w:p>
    <w:tbl>
      <w:tblPr>
        <w:tblStyle w:val="a4"/>
        <w:tblW w:w="10031" w:type="dxa"/>
        <w:tblLayout w:type="fixed"/>
        <w:tblLook w:val="04A0"/>
      </w:tblPr>
      <w:tblGrid>
        <w:gridCol w:w="1384"/>
        <w:gridCol w:w="3402"/>
        <w:gridCol w:w="1985"/>
        <w:gridCol w:w="1842"/>
        <w:gridCol w:w="1418"/>
      </w:tblGrid>
      <w:tr w:rsidR="00494630" w:rsidRPr="009B446A" w:rsidTr="00494630">
        <w:tc>
          <w:tcPr>
            <w:tcW w:w="1384" w:type="dxa"/>
          </w:tcPr>
          <w:p w:rsidR="00494630" w:rsidRPr="009B446A" w:rsidRDefault="00494630" w:rsidP="003326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 (фонда)</w:t>
            </w:r>
          </w:p>
        </w:tc>
        <w:tc>
          <w:tcPr>
            <w:tcW w:w="3402" w:type="dxa"/>
          </w:tcPr>
          <w:p w:rsidR="00494630" w:rsidRPr="009B446A" w:rsidRDefault="00494630" w:rsidP="003326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1985" w:type="dxa"/>
          </w:tcPr>
          <w:p w:rsidR="00494630" w:rsidRPr="009B446A" w:rsidRDefault="00494630" w:rsidP="003326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  <w:p w:rsidR="00494630" w:rsidRPr="009B446A" w:rsidRDefault="00494630" w:rsidP="003326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b/>
                <w:sz w:val="24"/>
                <w:szCs w:val="24"/>
              </w:rPr>
              <w:t>(ФИО, должность)</w:t>
            </w:r>
          </w:p>
        </w:tc>
        <w:tc>
          <w:tcPr>
            <w:tcW w:w="1842" w:type="dxa"/>
          </w:tcPr>
          <w:p w:rsidR="00494630" w:rsidRPr="009B446A" w:rsidRDefault="00494630" w:rsidP="003326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b/>
                <w:sz w:val="24"/>
                <w:szCs w:val="24"/>
              </w:rPr>
              <w:t>Сумма (руб.)</w:t>
            </w:r>
          </w:p>
        </w:tc>
        <w:tc>
          <w:tcPr>
            <w:tcW w:w="1418" w:type="dxa"/>
          </w:tcPr>
          <w:p w:rsidR="00494630" w:rsidRPr="009B446A" w:rsidRDefault="00494630" w:rsidP="00332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494630" w:rsidRPr="009B446A" w:rsidTr="00494630">
        <w:tc>
          <w:tcPr>
            <w:tcW w:w="1384" w:type="dxa"/>
          </w:tcPr>
          <w:p w:rsidR="00494630" w:rsidRPr="009B446A" w:rsidRDefault="00494630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</w:p>
        </w:tc>
        <w:tc>
          <w:tcPr>
            <w:tcW w:w="3402" w:type="dxa"/>
          </w:tcPr>
          <w:p w:rsidR="00494630" w:rsidRPr="009B446A" w:rsidRDefault="00494630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«Генетическая история народов Восточной Сибири и эндемичные формы наследственно-обусловленных нарушений слуха»</w:t>
            </w:r>
            <w:r w:rsidR="009E4E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4E91" w:rsidRPr="009F4D53">
              <w:rPr>
                <w:rFonts w:ascii="Times New Roman" w:hAnsi="Times New Roman" w:cs="Times New Roman"/>
                <w:b/>
                <w:sz w:val="24"/>
                <w:szCs w:val="24"/>
              </w:rPr>
              <w:t>ГК №6.656.2014</w:t>
            </w:r>
            <w:proofErr w:type="gramStart"/>
            <w:r w:rsidR="009E4E91" w:rsidRPr="009F4D53">
              <w:rPr>
                <w:rFonts w:ascii="Times New Roman" w:hAnsi="Times New Roman" w:cs="Times New Roman"/>
                <w:b/>
                <w:sz w:val="24"/>
                <w:szCs w:val="24"/>
              </w:rPr>
              <w:t>/К</w:t>
            </w:r>
            <w:proofErr w:type="gramEnd"/>
          </w:p>
        </w:tc>
        <w:tc>
          <w:tcPr>
            <w:tcW w:w="1985" w:type="dxa"/>
          </w:tcPr>
          <w:p w:rsidR="00494630" w:rsidRPr="009B446A" w:rsidRDefault="00494630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Рук. Федорова С.А., зав. лаб.</w:t>
            </w:r>
          </w:p>
        </w:tc>
        <w:tc>
          <w:tcPr>
            <w:tcW w:w="1842" w:type="dxa"/>
          </w:tcPr>
          <w:p w:rsidR="00494630" w:rsidRPr="009B446A" w:rsidRDefault="00494630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 xml:space="preserve"> 000000</w:t>
            </w:r>
          </w:p>
        </w:tc>
        <w:tc>
          <w:tcPr>
            <w:tcW w:w="1418" w:type="dxa"/>
          </w:tcPr>
          <w:p w:rsidR="00494630" w:rsidRDefault="00494630" w:rsidP="0049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2014-2016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494630" w:rsidRPr="009B446A" w:rsidTr="00494630">
        <w:tc>
          <w:tcPr>
            <w:tcW w:w="1384" w:type="dxa"/>
          </w:tcPr>
          <w:p w:rsidR="00494630" w:rsidRPr="009B446A" w:rsidRDefault="00494630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3402" w:type="dxa"/>
          </w:tcPr>
          <w:p w:rsidR="00494630" w:rsidRDefault="00494630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«Изучение возрастных изменений слуха (</w:t>
            </w:r>
            <w:proofErr w:type="spellStart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пресбиакузис</w:t>
            </w:r>
            <w:proofErr w:type="spellEnd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 xml:space="preserve">) на примере изолированной популяции человека: </w:t>
            </w:r>
            <w:proofErr w:type="spellStart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аудиологические</w:t>
            </w:r>
            <w:proofErr w:type="spellEnd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 xml:space="preserve"> и молекулярно-генетические исследования на основе полного </w:t>
            </w:r>
            <w:proofErr w:type="spellStart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ресеквенирования</w:t>
            </w:r>
            <w:proofErr w:type="spellEnd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 xml:space="preserve"> кодирующей и </w:t>
            </w:r>
            <w:proofErr w:type="spellStart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промоторной</w:t>
            </w:r>
            <w:proofErr w:type="spellEnd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гена GJB2»</w:t>
            </w:r>
          </w:p>
          <w:p w:rsidR="009E4E91" w:rsidRPr="009B446A" w:rsidRDefault="009E4E91" w:rsidP="009E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4D53">
              <w:rPr>
                <w:rFonts w:ascii="Times New Roman" w:hAnsi="Times New Roman" w:cs="Times New Roman"/>
                <w:b/>
                <w:sz w:val="24"/>
                <w:szCs w:val="24"/>
              </w:rPr>
              <w:t>РФФИ, 14-04-017-41_А)</w:t>
            </w:r>
          </w:p>
        </w:tc>
        <w:tc>
          <w:tcPr>
            <w:tcW w:w="1985" w:type="dxa"/>
          </w:tcPr>
          <w:p w:rsidR="00494630" w:rsidRPr="009B446A" w:rsidRDefault="00494630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Рук. Барашков Н.А., с.н.</w:t>
            </w:r>
            <w:proofErr w:type="gramStart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94630" w:rsidRPr="009B446A" w:rsidRDefault="00494630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1418" w:type="dxa"/>
          </w:tcPr>
          <w:p w:rsidR="00494630" w:rsidRPr="009B446A" w:rsidRDefault="00494630" w:rsidP="0033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</w:tr>
      <w:tr w:rsidR="00494630" w:rsidRPr="009B446A" w:rsidTr="00494630">
        <w:tc>
          <w:tcPr>
            <w:tcW w:w="1384" w:type="dxa"/>
          </w:tcPr>
          <w:p w:rsidR="009E4E91" w:rsidRPr="009B446A" w:rsidRDefault="00494630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15"/>
              <w:gridCol w:w="95"/>
            </w:tblGrid>
            <w:tr w:rsidR="009E4E91" w:rsidTr="009E4E91">
              <w:trPr>
                <w:tblCellSpacing w:w="15" w:type="dxa"/>
              </w:trPr>
              <w:tc>
                <w:tcPr>
                  <w:tcW w:w="1270" w:type="dxa"/>
                  <w:vAlign w:val="center"/>
                  <w:hideMark/>
                </w:tcPr>
                <w:p w:rsidR="009E4E91" w:rsidRPr="009E4E91" w:rsidRDefault="009E4E91" w:rsidP="009E4E91">
                  <w:pPr>
                    <w:ind w:right="1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9E4E91" w:rsidRDefault="009E4E9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94630" w:rsidRPr="009B446A" w:rsidRDefault="00494630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4630" w:rsidRPr="009B446A" w:rsidRDefault="00494630" w:rsidP="009E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 xml:space="preserve">«Сравнительный анализ вклада мутаций гена GJB2 в возникновение </w:t>
            </w:r>
            <w:proofErr w:type="spellStart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нейросенсорной</w:t>
            </w:r>
            <w:proofErr w:type="spellEnd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 xml:space="preserve"> тугоухости у жителей Беларуси и ряда регионов Сибири (Россия)»</w:t>
            </w:r>
            <w:r w:rsidR="009E4E91" w:rsidRPr="009E4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E91" w:rsidRPr="009F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(РФФИ, </w:t>
            </w:r>
            <w:proofErr w:type="spellStart"/>
            <w:r w:rsidR="009E4E91" w:rsidRPr="009F4D53">
              <w:rPr>
                <w:rFonts w:ascii="Times New Roman" w:hAnsi="Times New Roman" w:cs="Times New Roman"/>
                <w:b/>
                <w:sz w:val="24"/>
                <w:szCs w:val="24"/>
              </w:rPr>
              <w:t>Бел_а</w:t>
            </w:r>
            <w:proofErr w:type="spellEnd"/>
            <w:r w:rsidR="009E4E91" w:rsidRPr="009F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hyperlink r:id="rId6" w:tooltip="Сравнительный анализ вклада мутаций гена GJB2 в возникновение нейросенсорной тугоухости у жителей Беларуси и ряда регионов Сибири (Россия)." w:history="1">
              <w:r w:rsidR="009E4E91" w:rsidRPr="009F4D53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14-04-90010</w:t>
              </w:r>
            </w:hyperlink>
            <w:r w:rsidR="009E4E91" w:rsidRPr="009F4D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494630" w:rsidRPr="009B446A" w:rsidRDefault="00494630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Посух</w:t>
            </w:r>
            <w:proofErr w:type="spellEnd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 xml:space="preserve"> О.Л. с.н.с. (Институт цитологии и генетики СО РАН, </w:t>
            </w:r>
            <w:proofErr w:type="gramStart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. Новосибирск)</w:t>
            </w:r>
          </w:p>
          <w:p w:rsidR="00494630" w:rsidRPr="009B446A" w:rsidRDefault="00494630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proofErr w:type="spellEnd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. (НИЛ Молекулярной биологии):</w:t>
            </w:r>
          </w:p>
          <w:p w:rsidR="00494630" w:rsidRPr="009B446A" w:rsidRDefault="00494630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 xml:space="preserve">Барашков Н.А., </w:t>
            </w:r>
            <w:r w:rsidRPr="009B4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с.н.</w:t>
            </w:r>
            <w:proofErr w:type="gramStart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94630" w:rsidRPr="009B446A" w:rsidRDefault="00494630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600 000</w:t>
            </w:r>
          </w:p>
        </w:tc>
        <w:tc>
          <w:tcPr>
            <w:tcW w:w="1418" w:type="dxa"/>
          </w:tcPr>
          <w:p w:rsidR="00494630" w:rsidRPr="009B446A" w:rsidRDefault="00494630" w:rsidP="0033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2014-2015гг</w:t>
            </w:r>
          </w:p>
        </w:tc>
      </w:tr>
      <w:tr w:rsidR="00494630" w:rsidRPr="009B446A" w:rsidTr="00494630">
        <w:tc>
          <w:tcPr>
            <w:tcW w:w="1384" w:type="dxa"/>
          </w:tcPr>
          <w:p w:rsidR="00494630" w:rsidRPr="009B446A" w:rsidRDefault="00494630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УМНИК-2014</w:t>
            </w:r>
          </w:p>
        </w:tc>
        <w:tc>
          <w:tcPr>
            <w:tcW w:w="3402" w:type="dxa"/>
          </w:tcPr>
          <w:p w:rsidR="00494630" w:rsidRPr="009B446A" w:rsidRDefault="00494630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молекулярно-генетических методов </w:t>
            </w:r>
            <w:proofErr w:type="spellStart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детекций</w:t>
            </w:r>
            <w:proofErr w:type="spellEnd"/>
            <w:r w:rsidRPr="009B446A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частых мутаций в гене </w:t>
            </w:r>
            <w:r w:rsidRPr="009B446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GJB</w:t>
            </w:r>
            <w:r w:rsidRPr="009B44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 xml:space="preserve"> для массового скрининга населения»</w:t>
            </w:r>
            <w:r w:rsidR="007E2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707" w:rsidRPr="007E270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1-14-11, №0007706</w:t>
            </w:r>
            <w:r w:rsidR="007E2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94630" w:rsidRPr="009B446A" w:rsidRDefault="00494630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Рук. Соловьев А.В., инженер</w:t>
            </w:r>
          </w:p>
        </w:tc>
        <w:tc>
          <w:tcPr>
            <w:tcW w:w="1842" w:type="dxa"/>
          </w:tcPr>
          <w:p w:rsidR="00494630" w:rsidRPr="009B446A" w:rsidRDefault="00494630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418" w:type="dxa"/>
          </w:tcPr>
          <w:p w:rsidR="00494630" w:rsidRPr="009B446A" w:rsidRDefault="00494630" w:rsidP="0033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2014-2015гг</w:t>
            </w:r>
          </w:p>
        </w:tc>
      </w:tr>
      <w:tr w:rsidR="00494630" w:rsidRPr="009B446A" w:rsidTr="00494630">
        <w:tc>
          <w:tcPr>
            <w:tcW w:w="1384" w:type="dxa"/>
          </w:tcPr>
          <w:p w:rsidR="00494630" w:rsidRPr="009B446A" w:rsidRDefault="00494630" w:rsidP="00545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 xml:space="preserve">Грант Научно-образовательного фонда поддержки молодых ученых </w:t>
            </w:r>
          </w:p>
        </w:tc>
        <w:tc>
          <w:tcPr>
            <w:tcW w:w="3402" w:type="dxa"/>
          </w:tcPr>
          <w:p w:rsidR="00494630" w:rsidRPr="009B446A" w:rsidRDefault="00545242" w:rsidP="00545242">
            <w:pPr>
              <w:jc w:val="both"/>
              <w:rPr>
                <w:rStyle w:val="HTML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онкурс «Академическая мобильность»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НОФМУ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Я), </w:t>
            </w:r>
            <w:r w:rsidRPr="00AB20CF">
              <w:rPr>
                <w:rFonts w:ascii="Times New Roman" w:hAnsi="Times New Roman" w:cs="Times New Roman"/>
                <w:b/>
                <w:sz w:val="24"/>
                <w:szCs w:val="24"/>
              </w:rPr>
              <w:t>№2013020100676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94630" w:rsidRPr="009B446A">
              <w:rPr>
                <w:rStyle w:val="HTML"/>
                <w:rFonts w:ascii="Times New Roman" w:hAnsi="Times New Roman" w:cs="Times New Roman"/>
                <w:i w:val="0"/>
                <w:sz w:val="24"/>
                <w:szCs w:val="24"/>
              </w:rPr>
              <w:t>Поездка на конференцию</w:t>
            </w:r>
            <w:r>
              <w:rPr>
                <w:rStyle w:val="HTML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494630" w:rsidRPr="009B446A">
              <w:rPr>
                <w:rStyle w:val="HTML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ESHG</w:t>
            </w:r>
            <w:r w:rsidR="006400C3">
              <w:rPr>
                <w:rStyle w:val="HTML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494630" w:rsidRPr="009B446A">
              <w:rPr>
                <w:rStyle w:val="HTML"/>
                <w:rFonts w:ascii="Times New Roman" w:hAnsi="Times New Roman" w:cs="Times New Roman"/>
                <w:i w:val="0"/>
                <w:sz w:val="24"/>
                <w:szCs w:val="24"/>
              </w:rPr>
              <w:t>2014 (Милан, Италия)</w:t>
            </w:r>
          </w:p>
        </w:tc>
        <w:tc>
          <w:tcPr>
            <w:tcW w:w="1985" w:type="dxa"/>
          </w:tcPr>
          <w:p w:rsidR="00494630" w:rsidRPr="009B446A" w:rsidRDefault="00494630" w:rsidP="00332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Рук. Соловьев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инженер</w:t>
            </w:r>
          </w:p>
        </w:tc>
        <w:tc>
          <w:tcPr>
            <w:tcW w:w="1842" w:type="dxa"/>
          </w:tcPr>
          <w:p w:rsidR="00494630" w:rsidRPr="009B446A" w:rsidRDefault="00494630" w:rsidP="0009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22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8" w:type="dxa"/>
          </w:tcPr>
          <w:p w:rsidR="00494630" w:rsidRPr="009B446A" w:rsidRDefault="00494630" w:rsidP="0033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2014гг</w:t>
            </w:r>
          </w:p>
        </w:tc>
      </w:tr>
      <w:tr w:rsidR="00494630" w:rsidRPr="009B446A" w:rsidTr="00494630">
        <w:tc>
          <w:tcPr>
            <w:tcW w:w="1384" w:type="dxa"/>
          </w:tcPr>
          <w:p w:rsidR="00494630" w:rsidRPr="009B446A" w:rsidRDefault="00494630" w:rsidP="00F0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Грант Научно-образовательного фонда поддержки молодых ученых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94630" w:rsidRPr="009B446A" w:rsidRDefault="00494630" w:rsidP="00AB20CF">
            <w:pPr>
              <w:ind w:left="-108"/>
              <w:jc w:val="both"/>
              <w:rPr>
                <w:rStyle w:val="HTML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75AD9">
              <w:rPr>
                <w:rFonts w:ascii="Times New Roman" w:hAnsi="Times New Roman"/>
                <w:sz w:val="24"/>
                <w:szCs w:val="24"/>
              </w:rPr>
              <w:t xml:space="preserve">Социологический анализ субъективного мнения родителей о причинах потери слуха у ребенка с последующим сравнением </w:t>
            </w:r>
            <w:r w:rsidRPr="00475AD9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с результатами ДНК-тестирования гена </w:t>
            </w:r>
            <w:r w:rsidRPr="00475AD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GJB</w:t>
            </w:r>
            <w:r w:rsidRPr="00475AD9">
              <w:rPr>
                <w:rFonts w:ascii="Times New Roman" w:hAnsi="Times New Roman"/>
                <w:i/>
                <w:sz w:val="24"/>
                <w:szCs w:val="24"/>
              </w:rPr>
              <w:t xml:space="preserve">2 </w:t>
            </w:r>
            <w:r w:rsidRPr="00475AD9">
              <w:rPr>
                <w:rFonts w:ascii="Times New Roman" w:hAnsi="Times New Roman"/>
                <w:sz w:val="24"/>
                <w:szCs w:val="24"/>
              </w:rPr>
              <w:t>(Сх26) в Якутии, Тыве и Башкирии</w:t>
            </w:r>
            <w:r w:rsidR="00F00C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00CC2">
              <w:rPr>
                <w:rFonts w:ascii="Times New Roman" w:hAnsi="Times New Roman" w:cs="Times New Roman"/>
                <w:sz w:val="24"/>
                <w:szCs w:val="24"/>
              </w:rPr>
              <w:t>«Научные исследования»</w:t>
            </w:r>
            <w:r w:rsidR="008F24CC">
              <w:rPr>
                <w:rFonts w:ascii="Times New Roman" w:hAnsi="Times New Roman" w:cs="Times New Roman"/>
                <w:sz w:val="24"/>
                <w:szCs w:val="24"/>
              </w:rPr>
              <w:t xml:space="preserve"> НОФМУ Р</w:t>
            </w:r>
            <w:proofErr w:type="gramStart"/>
            <w:r w:rsidR="008F24CC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="008F24CC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  <w:r w:rsidR="00F00CC2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="00F00CC2" w:rsidRPr="00AB20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8F24CC" w:rsidRPr="00AB20CF">
              <w:rPr>
                <w:rFonts w:ascii="Times New Roman" w:hAnsi="Times New Roman" w:cs="Times New Roman"/>
                <w:b/>
                <w:sz w:val="24"/>
                <w:szCs w:val="24"/>
              </w:rPr>
              <w:t>2013020100612</w:t>
            </w:r>
          </w:p>
        </w:tc>
        <w:tc>
          <w:tcPr>
            <w:tcW w:w="1985" w:type="dxa"/>
          </w:tcPr>
          <w:p w:rsidR="00494630" w:rsidRPr="009B446A" w:rsidRDefault="00494630" w:rsidP="0049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Соловьева Н.А., с.н.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94630" w:rsidRPr="009B446A" w:rsidRDefault="00494630" w:rsidP="0033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240 000</w:t>
            </w:r>
          </w:p>
        </w:tc>
        <w:tc>
          <w:tcPr>
            <w:tcW w:w="1418" w:type="dxa"/>
          </w:tcPr>
          <w:p w:rsidR="00494630" w:rsidRDefault="00494630" w:rsidP="0033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2014гг</w:t>
            </w:r>
          </w:p>
        </w:tc>
      </w:tr>
      <w:tr w:rsidR="00494630" w:rsidRPr="009B446A" w:rsidTr="00494630">
        <w:tc>
          <w:tcPr>
            <w:tcW w:w="1384" w:type="dxa"/>
          </w:tcPr>
          <w:p w:rsidR="00494630" w:rsidRPr="00494630" w:rsidRDefault="00494630" w:rsidP="008F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30">
              <w:rPr>
                <w:rFonts w:ascii="Times New Roman" w:hAnsi="Times New Roman" w:cs="Times New Roman"/>
                <w:sz w:val="24"/>
                <w:szCs w:val="24"/>
              </w:rPr>
              <w:t>Грант Президента Р</w:t>
            </w:r>
            <w:proofErr w:type="gramStart"/>
            <w:r w:rsidRPr="0049463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94630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  <w:r w:rsidR="006F6BA0">
              <w:rPr>
                <w:rFonts w:ascii="Times New Roman" w:hAnsi="Times New Roman" w:cs="Times New Roman"/>
                <w:sz w:val="24"/>
                <w:szCs w:val="24"/>
              </w:rPr>
              <w:t xml:space="preserve"> ля молодых ученых, специалистов и студентов</w:t>
            </w:r>
            <w:r w:rsidR="00671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94630" w:rsidRPr="00494630" w:rsidRDefault="00494630" w:rsidP="008F24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630">
              <w:rPr>
                <w:rFonts w:ascii="Times New Roman" w:hAnsi="Times New Roman" w:cs="Times New Roman"/>
                <w:sz w:val="24"/>
                <w:szCs w:val="24"/>
              </w:rPr>
              <w:t>Стабилизирующий отбор в пользу селективного преимущества гетерозиготных носителей аутосомно-рецессивной глухоты 1</w:t>
            </w:r>
            <w:proofErr w:type="gramStart"/>
            <w:r w:rsidRPr="0049463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94630">
              <w:rPr>
                <w:rFonts w:ascii="Times New Roman" w:hAnsi="Times New Roman" w:cs="Times New Roman"/>
                <w:sz w:val="24"/>
                <w:szCs w:val="24"/>
              </w:rPr>
              <w:t xml:space="preserve"> типа в популяции якутов, как механизм адаптации человека в условиях субарктического климата</w:t>
            </w:r>
            <w:r w:rsidR="008F24CC">
              <w:rPr>
                <w:rFonts w:ascii="Times New Roman" w:hAnsi="Times New Roman" w:cs="Times New Roman"/>
                <w:sz w:val="24"/>
                <w:szCs w:val="24"/>
              </w:rPr>
              <w:t xml:space="preserve">, Грант им. А.И. Иванова (медицинские науки) </w:t>
            </w:r>
            <w:r w:rsidR="008F24CC" w:rsidRPr="00AB20CF">
              <w:rPr>
                <w:rFonts w:ascii="Times New Roman" w:hAnsi="Times New Roman" w:cs="Times New Roman"/>
                <w:b/>
                <w:sz w:val="24"/>
                <w:szCs w:val="24"/>
              </w:rPr>
              <w:t>РП№80 от 5.02.2014г.</w:t>
            </w:r>
          </w:p>
        </w:tc>
        <w:tc>
          <w:tcPr>
            <w:tcW w:w="1985" w:type="dxa"/>
          </w:tcPr>
          <w:p w:rsidR="00494630" w:rsidRPr="00494630" w:rsidRDefault="00494630" w:rsidP="00494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30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Соловьев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инженер</w:t>
            </w:r>
          </w:p>
        </w:tc>
        <w:tc>
          <w:tcPr>
            <w:tcW w:w="1842" w:type="dxa"/>
          </w:tcPr>
          <w:p w:rsidR="00494630" w:rsidRPr="009B446A" w:rsidRDefault="00494630" w:rsidP="00A52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6A"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1418" w:type="dxa"/>
          </w:tcPr>
          <w:p w:rsidR="00494630" w:rsidRDefault="00494630" w:rsidP="0033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2014гг</w:t>
            </w:r>
          </w:p>
        </w:tc>
      </w:tr>
    </w:tbl>
    <w:p w:rsidR="00B82A0F" w:rsidRPr="00636758" w:rsidRDefault="00B82A0F" w:rsidP="002D60AE">
      <w:pPr>
        <w:spacing w:line="120" w:lineRule="atLeast"/>
        <w:ind w:firstLine="284"/>
        <w:contextualSpacing/>
        <w:rPr>
          <w:rFonts w:ascii="Times New Roman" w:hAnsi="Times New Roman"/>
          <w:b/>
          <w:sz w:val="24"/>
          <w:szCs w:val="24"/>
        </w:rPr>
      </w:pPr>
      <w:r w:rsidRPr="00636758">
        <w:rPr>
          <w:rFonts w:ascii="Times New Roman" w:hAnsi="Times New Roman"/>
          <w:b/>
          <w:sz w:val="24"/>
          <w:szCs w:val="24"/>
        </w:rPr>
        <w:t>Продолжающиеся проекты, д</w:t>
      </w:r>
      <w:r w:rsidRPr="00636758">
        <w:rPr>
          <w:rFonts w:ascii="Times New Roman" w:hAnsi="Times New Roman"/>
          <w:b/>
          <w:bCs/>
          <w:sz w:val="24"/>
          <w:szCs w:val="24"/>
        </w:rPr>
        <w:t>ействительны на 2014 г.:</w:t>
      </w:r>
    </w:p>
    <w:p w:rsidR="00B82A0F" w:rsidRPr="00636758" w:rsidRDefault="00B82A0F" w:rsidP="002D60AE">
      <w:pPr>
        <w:numPr>
          <w:ilvl w:val="0"/>
          <w:numId w:val="15"/>
        </w:numPr>
        <w:tabs>
          <w:tab w:val="clear" w:pos="720"/>
          <w:tab w:val="num" w:pos="-284"/>
          <w:tab w:val="left" w:pos="426"/>
        </w:tabs>
        <w:spacing w:after="200" w:line="120" w:lineRule="atLeast"/>
        <w:ind w:left="0" w:firstLine="284"/>
        <w:contextualSpacing/>
        <w:rPr>
          <w:rFonts w:ascii="Times New Roman" w:hAnsi="Times New Roman"/>
          <w:sz w:val="24"/>
          <w:szCs w:val="24"/>
        </w:rPr>
      </w:pPr>
      <w:r w:rsidRPr="00636758">
        <w:rPr>
          <w:rFonts w:ascii="Times New Roman" w:hAnsi="Times New Roman"/>
          <w:sz w:val="24"/>
          <w:szCs w:val="24"/>
          <w:lang w:val="sah-RU"/>
        </w:rPr>
        <w:t xml:space="preserve">2013-2014 г. ВТК СВФУ </w:t>
      </w:r>
      <w:r w:rsidRPr="00636758">
        <w:rPr>
          <w:rFonts w:ascii="Times New Roman" w:hAnsi="Times New Roman"/>
          <w:sz w:val="24"/>
          <w:szCs w:val="24"/>
        </w:rPr>
        <w:t xml:space="preserve">проект: «Биохимический, гистологический и цитологический анализ изменений </w:t>
      </w:r>
      <w:proofErr w:type="spellStart"/>
      <w:r w:rsidRPr="00636758">
        <w:rPr>
          <w:rFonts w:ascii="Times New Roman" w:hAnsi="Times New Roman"/>
          <w:sz w:val="24"/>
          <w:szCs w:val="24"/>
        </w:rPr>
        <w:t>лунафазной</w:t>
      </w:r>
      <w:proofErr w:type="spellEnd"/>
      <w:r w:rsidRPr="00636758">
        <w:rPr>
          <w:rFonts w:ascii="Times New Roman" w:hAnsi="Times New Roman"/>
          <w:sz w:val="24"/>
          <w:szCs w:val="24"/>
        </w:rPr>
        <w:t xml:space="preserve"> активности органов и тканей животных как компонентов </w:t>
      </w:r>
      <w:proofErr w:type="spellStart"/>
      <w:r w:rsidRPr="00636758">
        <w:rPr>
          <w:rFonts w:ascii="Times New Roman" w:hAnsi="Times New Roman"/>
          <w:sz w:val="24"/>
          <w:szCs w:val="24"/>
        </w:rPr>
        <w:t>лунасенсорной</w:t>
      </w:r>
      <w:proofErr w:type="spellEnd"/>
      <w:r w:rsidRPr="00636758">
        <w:rPr>
          <w:rFonts w:ascii="Times New Roman" w:hAnsi="Times New Roman"/>
          <w:sz w:val="24"/>
          <w:szCs w:val="24"/>
        </w:rPr>
        <w:t xml:space="preserve"> системы, предположительно контролирующей ход пожизненных часов мозга в развитии и старении организма» Договор №2.66.1.184 с ВТК от 30.04.2013 г. 2013-2014 г. 16 млн. </w:t>
      </w:r>
      <w:proofErr w:type="spellStart"/>
      <w:r w:rsidRPr="00636758">
        <w:rPr>
          <w:rFonts w:ascii="Times New Roman" w:hAnsi="Times New Roman"/>
          <w:sz w:val="24"/>
          <w:szCs w:val="24"/>
        </w:rPr>
        <w:t>руб</w:t>
      </w:r>
      <w:proofErr w:type="spellEnd"/>
      <w:r w:rsidRPr="00636758">
        <w:rPr>
          <w:rFonts w:ascii="Times New Roman" w:hAnsi="Times New Roman"/>
          <w:sz w:val="24"/>
          <w:szCs w:val="24"/>
        </w:rPr>
        <w:t xml:space="preserve"> за 2013 г (реализовано 9 млн. руб.).</w:t>
      </w:r>
    </w:p>
    <w:p w:rsidR="00B82A0F" w:rsidRPr="00636758" w:rsidRDefault="00B82A0F" w:rsidP="002D60AE">
      <w:pPr>
        <w:numPr>
          <w:ilvl w:val="0"/>
          <w:numId w:val="15"/>
        </w:numPr>
        <w:tabs>
          <w:tab w:val="clear" w:pos="720"/>
          <w:tab w:val="left" w:pos="426"/>
        </w:tabs>
        <w:spacing w:after="200" w:line="120" w:lineRule="atLeast"/>
        <w:ind w:left="0" w:firstLine="284"/>
        <w:contextualSpacing/>
        <w:rPr>
          <w:rFonts w:ascii="Times New Roman" w:hAnsi="Times New Roman"/>
          <w:sz w:val="24"/>
          <w:szCs w:val="24"/>
        </w:rPr>
      </w:pPr>
      <w:r w:rsidRPr="00636758">
        <w:rPr>
          <w:rFonts w:ascii="Times New Roman" w:hAnsi="Times New Roman"/>
          <w:sz w:val="24"/>
          <w:szCs w:val="24"/>
          <w:lang w:val="sah-RU"/>
        </w:rPr>
        <w:t xml:space="preserve">2012-2014 г. </w:t>
      </w:r>
      <w:r w:rsidRPr="00636758">
        <w:rPr>
          <w:rFonts w:ascii="Times New Roman" w:hAnsi="Times New Roman"/>
          <w:sz w:val="24"/>
          <w:szCs w:val="24"/>
        </w:rPr>
        <w:t xml:space="preserve">Этногенез автохтонных народов Сибири и Северной Азии: компаративный исторический, </w:t>
      </w:r>
      <w:proofErr w:type="spellStart"/>
      <w:r w:rsidRPr="00636758">
        <w:rPr>
          <w:rFonts w:ascii="Times New Roman" w:hAnsi="Times New Roman"/>
          <w:sz w:val="24"/>
          <w:szCs w:val="24"/>
        </w:rPr>
        <w:t>этносоциальный</w:t>
      </w:r>
      <w:proofErr w:type="spellEnd"/>
      <w:r w:rsidRPr="00636758">
        <w:rPr>
          <w:rFonts w:ascii="Times New Roman" w:hAnsi="Times New Roman"/>
          <w:sz w:val="24"/>
          <w:szCs w:val="24"/>
        </w:rPr>
        <w:t xml:space="preserve"> </w:t>
      </w:r>
      <w:r w:rsidRPr="00636758">
        <w:rPr>
          <w:rFonts w:ascii="Times New Roman" w:hAnsi="Times New Roman"/>
          <w:sz w:val="24"/>
          <w:szCs w:val="24"/>
          <w:lang w:val="sah-RU"/>
        </w:rPr>
        <w:t xml:space="preserve">и геномный </w:t>
      </w:r>
      <w:r w:rsidRPr="00636758">
        <w:rPr>
          <w:rFonts w:ascii="Times New Roman" w:hAnsi="Times New Roman"/>
          <w:sz w:val="24"/>
          <w:szCs w:val="24"/>
        </w:rPr>
        <w:t xml:space="preserve"> анализ</w:t>
      </w:r>
      <w:r w:rsidRPr="00636758">
        <w:rPr>
          <w:rFonts w:ascii="Times New Roman" w:hAnsi="Times New Roman"/>
          <w:sz w:val="24"/>
          <w:szCs w:val="24"/>
          <w:lang w:val="sah-RU"/>
        </w:rPr>
        <w:t xml:space="preserve"> (№ 92), совместный проект с </w:t>
      </w:r>
      <w:r w:rsidRPr="00636758">
        <w:rPr>
          <w:rFonts w:ascii="Times New Roman" w:hAnsi="Times New Roman"/>
          <w:sz w:val="24"/>
          <w:szCs w:val="24"/>
        </w:rPr>
        <w:t>Институт</w:t>
      </w:r>
      <w:r w:rsidRPr="00636758">
        <w:rPr>
          <w:rFonts w:ascii="Times New Roman" w:hAnsi="Times New Roman"/>
          <w:sz w:val="24"/>
          <w:szCs w:val="24"/>
          <w:lang w:val="sah-RU"/>
        </w:rPr>
        <w:t>ом</w:t>
      </w:r>
      <w:r w:rsidRPr="00636758">
        <w:rPr>
          <w:rFonts w:ascii="Times New Roman" w:hAnsi="Times New Roman"/>
          <w:sz w:val="24"/>
          <w:szCs w:val="24"/>
        </w:rPr>
        <w:t xml:space="preserve"> химической биологии и фундаментальной медицины СО РАН (ИХБФМ СО РАН)</w:t>
      </w:r>
      <w:r w:rsidRPr="00636758">
        <w:rPr>
          <w:rFonts w:ascii="Times New Roman" w:hAnsi="Times New Roman"/>
          <w:sz w:val="24"/>
          <w:szCs w:val="24"/>
          <w:lang w:val="sah-RU"/>
        </w:rPr>
        <w:t xml:space="preserve">, </w:t>
      </w:r>
      <w:r w:rsidRPr="00636758">
        <w:rPr>
          <w:rFonts w:ascii="Times New Roman" w:hAnsi="Times New Roman"/>
          <w:sz w:val="24"/>
          <w:szCs w:val="24"/>
        </w:rPr>
        <w:t>Институт</w:t>
      </w:r>
      <w:r w:rsidRPr="00636758">
        <w:rPr>
          <w:rFonts w:ascii="Times New Roman" w:hAnsi="Times New Roman"/>
          <w:sz w:val="24"/>
          <w:szCs w:val="24"/>
          <w:lang w:val="sah-RU"/>
        </w:rPr>
        <w:t>ом</w:t>
      </w:r>
      <w:r w:rsidRPr="00636758">
        <w:rPr>
          <w:rFonts w:ascii="Times New Roman" w:hAnsi="Times New Roman"/>
          <w:sz w:val="24"/>
          <w:szCs w:val="24"/>
        </w:rPr>
        <w:t xml:space="preserve"> гуманитарных исследований и проблем малочисленных народов Севера СО РАН (</w:t>
      </w:r>
      <w:proofErr w:type="spellStart"/>
      <w:r w:rsidRPr="00636758">
        <w:rPr>
          <w:rFonts w:ascii="Times New Roman" w:hAnsi="Times New Roman"/>
          <w:sz w:val="24"/>
          <w:szCs w:val="24"/>
        </w:rPr>
        <w:t>ИГИиПМНС</w:t>
      </w:r>
      <w:proofErr w:type="spellEnd"/>
      <w:r w:rsidRPr="00636758">
        <w:rPr>
          <w:rFonts w:ascii="Times New Roman" w:hAnsi="Times New Roman"/>
          <w:sz w:val="24"/>
          <w:szCs w:val="24"/>
        </w:rPr>
        <w:t xml:space="preserve"> СО РАН)</w:t>
      </w:r>
      <w:r w:rsidRPr="00636758">
        <w:rPr>
          <w:rFonts w:ascii="Times New Roman" w:hAnsi="Times New Roman"/>
          <w:sz w:val="24"/>
          <w:szCs w:val="24"/>
          <w:lang w:val="sah-RU"/>
        </w:rPr>
        <w:t xml:space="preserve">. (200 тыс. руб. </w:t>
      </w:r>
      <w:r w:rsidRPr="00636758">
        <w:rPr>
          <w:rFonts w:ascii="Times New Roman" w:hAnsi="Times New Roman"/>
          <w:sz w:val="24"/>
          <w:szCs w:val="24"/>
        </w:rPr>
        <w:t>в</w:t>
      </w:r>
      <w:r w:rsidRPr="00636758">
        <w:rPr>
          <w:rFonts w:ascii="Times New Roman" w:hAnsi="Times New Roman"/>
          <w:sz w:val="24"/>
          <w:szCs w:val="24"/>
          <w:lang w:val="sah-RU"/>
        </w:rPr>
        <w:t xml:space="preserve"> год)</w:t>
      </w:r>
    </w:p>
    <w:p w:rsidR="00B82A0F" w:rsidRPr="00636758" w:rsidRDefault="00B82A0F" w:rsidP="002D60AE">
      <w:pPr>
        <w:numPr>
          <w:ilvl w:val="0"/>
          <w:numId w:val="15"/>
        </w:numPr>
        <w:tabs>
          <w:tab w:val="clear" w:pos="720"/>
          <w:tab w:val="left" w:pos="426"/>
        </w:tabs>
        <w:spacing w:after="200" w:line="120" w:lineRule="atLeast"/>
        <w:ind w:left="0" w:firstLine="284"/>
        <w:contextualSpacing/>
        <w:rPr>
          <w:rFonts w:ascii="Times New Roman" w:hAnsi="Times New Roman"/>
          <w:sz w:val="24"/>
          <w:szCs w:val="24"/>
        </w:rPr>
      </w:pPr>
      <w:r w:rsidRPr="00636758">
        <w:rPr>
          <w:rFonts w:ascii="Times New Roman" w:hAnsi="Times New Roman"/>
          <w:sz w:val="24"/>
          <w:szCs w:val="24"/>
        </w:rPr>
        <w:t xml:space="preserve">2012-2014. Грант РФФИ Изучение индивидуальных биоакустических возможностей индивидов, в зависимости от их GJB2-генотипа и разработка тест систем рутинной ДНК-диагностики для профилактики и ранней коррекции наследственных нарушений слуха у </w:t>
      </w:r>
      <w:r w:rsidRPr="00636758">
        <w:rPr>
          <w:rFonts w:ascii="Times New Roman" w:hAnsi="Times New Roman"/>
          <w:sz w:val="24"/>
          <w:szCs w:val="24"/>
        </w:rPr>
        <w:lastRenderedPageBreak/>
        <w:t xml:space="preserve">коренного населения Республики Саха (Якутия) (12-04-98520-р_восток_а). (400 тыс. </w:t>
      </w:r>
      <w:proofErr w:type="spellStart"/>
      <w:r w:rsidRPr="00636758">
        <w:rPr>
          <w:rFonts w:ascii="Times New Roman" w:hAnsi="Times New Roman"/>
          <w:sz w:val="24"/>
          <w:szCs w:val="24"/>
        </w:rPr>
        <w:t>руб</w:t>
      </w:r>
      <w:proofErr w:type="spellEnd"/>
      <w:r w:rsidRPr="00636758">
        <w:rPr>
          <w:rFonts w:ascii="Times New Roman" w:hAnsi="Times New Roman"/>
          <w:sz w:val="24"/>
          <w:szCs w:val="24"/>
        </w:rPr>
        <w:t xml:space="preserve"> в год.)</w:t>
      </w:r>
    </w:p>
    <w:p w:rsidR="001655CB" w:rsidRPr="00636758" w:rsidRDefault="001655CB" w:rsidP="002D60AE">
      <w:pPr>
        <w:tabs>
          <w:tab w:val="left" w:pos="426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873C8" w:rsidRPr="00636758" w:rsidRDefault="00C873C8" w:rsidP="002D60AE">
      <w:pPr>
        <w:tabs>
          <w:tab w:val="left" w:pos="426"/>
        </w:tabs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36758">
        <w:rPr>
          <w:rFonts w:ascii="Times New Roman" w:hAnsi="Times New Roman" w:cs="Times New Roman"/>
          <w:b/>
          <w:sz w:val="24"/>
          <w:szCs w:val="24"/>
        </w:rPr>
        <w:t>Публикации</w:t>
      </w:r>
    </w:p>
    <w:p w:rsidR="00C873C8" w:rsidRPr="00636758" w:rsidRDefault="00C873C8" w:rsidP="002D60AE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6758">
        <w:rPr>
          <w:rFonts w:ascii="Times New Roman" w:hAnsi="Times New Roman" w:cs="Times New Roman"/>
          <w:sz w:val="24"/>
          <w:szCs w:val="24"/>
        </w:rPr>
        <w:t>Монографии</w:t>
      </w:r>
    </w:p>
    <w:p w:rsidR="00D7327B" w:rsidRDefault="00D7327B" w:rsidP="008B6EDF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8F3" w:rsidRPr="009B446A" w:rsidRDefault="005E506E" w:rsidP="008B6EDF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46A">
        <w:rPr>
          <w:rFonts w:ascii="Times New Roman" w:hAnsi="Times New Roman" w:cs="Times New Roman"/>
          <w:b/>
          <w:sz w:val="24"/>
          <w:szCs w:val="24"/>
        </w:rPr>
        <w:t xml:space="preserve">СТАТЬИ В ЖУРНАЛАХ, ЦИТИРУЕМЫХ В БАЗАХ ДАННЫХ </w:t>
      </w:r>
      <w:r w:rsidRPr="009B446A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Pr="009B4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46A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9B4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46A">
        <w:rPr>
          <w:rFonts w:ascii="Times New Roman" w:hAnsi="Times New Roman" w:cs="Times New Roman"/>
          <w:b/>
          <w:sz w:val="24"/>
          <w:szCs w:val="24"/>
          <w:lang w:val="en-US"/>
        </w:rPr>
        <w:t>SC</w:t>
      </w:r>
      <w:r w:rsidR="00B542D3">
        <w:rPr>
          <w:rFonts w:ascii="Times New Roman" w:hAnsi="Times New Roman" w:cs="Times New Roman"/>
          <w:b/>
          <w:sz w:val="24"/>
          <w:szCs w:val="24"/>
          <w:lang w:val="en-US"/>
        </w:rPr>
        <w:t>IE</w:t>
      </w:r>
      <w:r w:rsidRPr="009B446A">
        <w:rPr>
          <w:rFonts w:ascii="Times New Roman" w:hAnsi="Times New Roman" w:cs="Times New Roman"/>
          <w:b/>
          <w:sz w:val="24"/>
          <w:szCs w:val="24"/>
          <w:lang w:val="en-US"/>
        </w:rPr>
        <w:t>NES</w:t>
      </w:r>
      <w:proofErr w:type="gramStart"/>
      <w:r w:rsidR="00935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46A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9B4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46A">
        <w:rPr>
          <w:rFonts w:ascii="Times New Roman" w:hAnsi="Times New Roman" w:cs="Times New Roman"/>
          <w:b/>
          <w:sz w:val="24"/>
          <w:szCs w:val="24"/>
          <w:lang w:val="en-US"/>
        </w:rPr>
        <w:t>SCOPUS</w:t>
      </w:r>
    </w:p>
    <w:p w:rsidR="007E5E3C" w:rsidRPr="009B446A" w:rsidRDefault="007E5E3C" w:rsidP="008B6EDF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hyperlink r:id="rId7" w:history="1">
        <w:proofErr w:type="spellStart"/>
        <w:r w:rsidRPr="009B446A">
          <w:rPr>
            <w:rStyle w:val="highlight"/>
            <w:rFonts w:ascii="Times New Roman" w:hAnsi="Times New Roman" w:cs="Times New Roman"/>
            <w:sz w:val="24"/>
            <w:szCs w:val="24"/>
            <w:lang w:val="en-US"/>
          </w:rPr>
          <w:t>Kononova</w:t>
        </w:r>
        <w:proofErr w:type="spellEnd"/>
        <w:r w:rsidRPr="009B446A">
          <w:rPr>
            <w:rStyle w:val="highlight"/>
            <w:rFonts w:ascii="Times New Roman" w:hAnsi="Times New Roman" w:cs="Times New Roman"/>
            <w:sz w:val="24"/>
            <w:szCs w:val="24"/>
            <w:lang w:val="en-US"/>
          </w:rPr>
          <w:t xml:space="preserve"> SK</w:t>
        </w:r>
      </w:hyperlink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8" w:history="1">
        <w:proofErr w:type="spellStart"/>
        <w:r w:rsidRPr="009B446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Sidorova</w:t>
        </w:r>
        <w:proofErr w:type="spellEnd"/>
        <w:r w:rsidRPr="009B446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OG</w:t>
        </w:r>
      </w:hyperlink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9" w:history="1">
        <w:proofErr w:type="spellStart"/>
        <w:r w:rsidRPr="009B446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Fedorova</w:t>
        </w:r>
        <w:proofErr w:type="spellEnd"/>
        <w:r w:rsidRPr="009B446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SA</w:t>
        </w:r>
      </w:hyperlink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0" w:history="1">
        <w:proofErr w:type="spellStart"/>
        <w:r w:rsidRPr="009B446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Platonov</w:t>
        </w:r>
        <w:proofErr w:type="spellEnd"/>
        <w:r w:rsidRPr="009B446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FA</w:t>
        </w:r>
      </w:hyperlink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1" w:history="1">
        <w:proofErr w:type="spellStart"/>
        <w:r w:rsidRPr="009B446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Izhevskaya</w:t>
        </w:r>
        <w:proofErr w:type="spellEnd"/>
        <w:r w:rsidRPr="009B446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VL</w:t>
        </w:r>
      </w:hyperlink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2" w:history="1">
        <w:proofErr w:type="spellStart"/>
        <w:r w:rsidRPr="009B446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Khusnutdinova</w:t>
        </w:r>
        <w:proofErr w:type="spellEnd"/>
        <w:r w:rsidRPr="009B446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EK</w:t>
        </w:r>
      </w:hyperlink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B446A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Bioethical issues of preventing hereditary diseases with late onset in the </w:t>
      </w:r>
      <w:proofErr w:type="spellStart"/>
      <w:r w:rsidRPr="009B446A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Sakha</w:t>
      </w:r>
      <w:proofErr w:type="spellEnd"/>
      <w:r w:rsidRPr="009B446A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Republic (</w:t>
      </w:r>
      <w:proofErr w:type="spellStart"/>
      <w:r w:rsidRPr="009B446A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Yakutia</w:t>
      </w:r>
      <w:proofErr w:type="spellEnd"/>
      <w:r w:rsidRPr="009B446A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).</w:t>
      </w:r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hyperlink r:id="rId13" w:tooltip="International journal of circumpolar health." w:history="1">
        <w:proofErr w:type="spellStart"/>
        <w:r w:rsidRPr="009B446A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Int</w:t>
        </w:r>
        <w:proofErr w:type="spellEnd"/>
        <w:r w:rsidRPr="009B446A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 xml:space="preserve"> J Circumpolar Health.</w:t>
        </w:r>
      </w:hyperlink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2014 Jul 24</w:t>
      </w:r>
      <w:proofErr w:type="gramStart"/>
      <w:r w:rsidRPr="009B446A">
        <w:rPr>
          <w:rFonts w:ascii="Times New Roman" w:hAnsi="Times New Roman" w:cs="Times New Roman"/>
          <w:sz w:val="24"/>
          <w:szCs w:val="24"/>
          <w:lang w:val="en-US"/>
        </w:rPr>
        <w:t>;73:25062</w:t>
      </w:r>
      <w:proofErr w:type="gram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9B446A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proofErr w:type="gram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: 10.3402/ijch.v73.25062. </w:t>
      </w:r>
      <w:proofErr w:type="spellStart"/>
      <w:proofErr w:type="gramStart"/>
      <w:r w:rsidRPr="009B446A">
        <w:rPr>
          <w:rFonts w:ascii="Times New Roman" w:hAnsi="Times New Roman" w:cs="Times New Roman"/>
          <w:sz w:val="24"/>
          <w:szCs w:val="24"/>
          <w:lang w:val="en-US"/>
        </w:rPr>
        <w:t>eCollection</w:t>
      </w:r>
      <w:proofErr w:type="spellEnd"/>
      <w:proofErr w:type="gram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2014.</w:t>
      </w:r>
      <w:r w:rsidR="00C67700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28F3" w:rsidRPr="009B446A">
        <w:rPr>
          <w:rFonts w:ascii="Times New Roman" w:hAnsi="Times New Roman" w:cs="Times New Roman"/>
          <w:bCs/>
          <w:sz w:val="24"/>
          <w:szCs w:val="24"/>
        </w:rPr>
        <w:t>Импакт</w:t>
      </w:r>
      <w:proofErr w:type="spellEnd"/>
      <w:r w:rsidR="006028F3" w:rsidRPr="009B446A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="006028F3" w:rsidRPr="009B446A">
        <w:rPr>
          <w:rFonts w:ascii="Times New Roman" w:hAnsi="Times New Roman" w:cs="Times New Roman"/>
          <w:bCs/>
          <w:sz w:val="24"/>
          <w:szCs w:val="24"/>
        </w:rPr>
        <w:t>фактор</w:t>
      </w:r>
      <w:r w:rsidR="006028F3" w:rsidRPr="009B44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028F3" w:rsidRPr="009B446A">
        <w:rPr>
          <w:rFonts w:ascii="Times New Roman" w:hAnsi="Times New Roman" w:cs="Times New Roman"/>
          <w:bCs/>
          <w:sz w:val="24"/>
          <w:szCs w:val="24"/>
        </w:rPr>
        <w:t>по</w:t>
      </w:r>
      <w:r w:rsidR="006028F3" w:rsidRPr="009B44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028F3" w:rsidRPr="009B446A">
        <w:rPr>
          <w:rFonts w:ascii="Times New Roman" w:hAnsi="Times New Roman" w:cs="Times New Roman"/>
          <w:bCs/>
          <w:sz w:val="24"/>
          <w:szCs w:val="24"/>
        </w:rPr>
        <w:t>версии</w:t>
      </w:r>
      <w:r w:rsidR="006028F3" w:rsidRPr="009B44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Thomson Reuters </w:t>
      </w:r>
      <w:r w:rsidR="006028F3" w:rsidRPr="009B446A">
        <w:rPr>
          <w:rFonts w:ascii="Times New Roman" w:hAnsi="Times New Roman" w:cs="Times New Roman"/>
          <w:bCs/>
          <w:sz w:val="24"/>
          <w:szCs w:val="24"/>
        </w:rPr>
        <w:t>на</w:t>
      </w:r>
      <w:r w:rsidR="006028F3" w:rsidRPr="009B44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2013</w:t>
      </w:r>
      <w:r w:rsidR="006028F3" w:rsidRPr="009B446A">
        <w:rPr>
          <w:rFonts w:ascii="Times New Roman" w:hAnsi="Times New Roman" w:cs="Times New Roman"/>
          <w:bCs/>
          <w:sz w:val="24"/>
          <w:szCs w:val="24"/>
        </w:rPr>
        <w:t>г</w:t>
      </w:r>
      <w:r w:rsidR="006028F3" w:rsidRPr="009B44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– </w:t>
      </w:r>
      <w:r w:rsidR="006028F3" w:rsidRPr="009B446A">
        <w:rPr>
          <w:rFonts w:ascii="Times New Roman" w:hAnsi="Times New Roman" w:cs="Times New Roman"/>
          <w:b/>
          <w:bCs/>
          <w:sz w:val="24"/>
          <w:szCs w:val="24"/>
          <w:lang w:val="en-US"/>
        </w:rPr>
        <w:t>1.299</w:t>
      </w:r>
    </w:p>
    <w:p w:rsidR="007E5E3C" w:rsidRPr="009B446A" w:rsidRDefault="006028F3" w:rsidP="008B6EDF">
      <w:pPr>
        <w:spacing w:line="240" w:lineRule="auto"/>
        <w:ind w:firstLine="284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spellStart"/>
      <w:r w:rsidR="007E5E3C" w:rsidRPr="009B446A">
        <w:rPr>
          <w:rFonts w:ascii="Times New Roman" w:hAnsi="Times New Roman" w:cs="Times New Roman"/>
          <w:sz w:val="24"/>
          <w:szCs w:val="24"/>
          <w:lang w:val="en-US"/>
        </w:rPr>
        <w:t>Barashkov</w:t>
      </w:r>
      <w:proofErr w:type="spellEnd"/>
      <w:r w:rsidR="007E5E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NA, </w:t>
      </w:r>
      <w:proofErr w:type="spellStart"/>
      <w:r w:rsidR="007E5E3C" w:rsidRPr="009B446A">
        <w:rPr>
          <w:rFonts w:ascii="Times New Roman" w:hAnsi="Times New Roman" w:cs="Times New Roman"/>
          <w:sz w:val="24"/>
          <w:szCs w:val="24"/>
          <w:lang w:val="en-US"/>
        </w:rPr>
        <w:t>Teryutin</w:t>
      </w:r>
      <w:proofErr w:type="spellEnd"/>
      <w:r w:rsidR="007E5E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FM, </w:t>
      </w:r>
      <w:proofErr w:type="spellStart"/>
      <w:r w:rsidR="007E5E3C" w:rsidRPr="009B446A">
        <w:rPr>
          <w:rFonts w:ascii="Times New Roman" w:hAnsi="Times New Roman" w:cs="Times New Roman"/>
          <w:sz w:val="24"/>
          <w:szCs w:val="24"/>
          <w:lang w:val="en-US"/>
        </w:rPr>
        <w:t>Pshennikova</w:t>
      </w:r>
      <w:proofErr w:type="spellEnd"/>
      <w:r w:rsidR="007E5E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VG, </w:t>
      </w:r>
      <w:proofErr w:type="spellStart"/>
      <w:r w:rsidR="007E5E3C" w:rsidRPr="009B446A">
        <w:rPr>
          <w:rFonts w:ascii="Times New Roman" w:hAnsi="Times New Roman" w:cs="Times New Roman"/>
          <w:sz w:val="24"/>
          <w:szCs w:val="24"/>
          <w:lang w:val="en-US"/>
        </w:rPr>
        <w:t>Solovyev</w:t>
      </w:r>
      <w:proofErr w:type="spellEnd"/>
      <w:r w:rsidR="007E5E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AV, </w:t>
      </w:r>
      <w:proofErr w:type="spellStart"/>
      <w:r w:rsidR="007E5E3C" w:rsidRPr="009B446A">
        <w:rPr>
          <w:rFonts w:ascii="Times New Roman" w:hAnsi="Times New Roman" w:cs="Times New Roman"/>
          <w:sz w:val="24"/>
          <w:szCs w:val="24"/>
          <w:lang w:val="en-US"/>
        </w:rPr>
        <w:t>Klarov</w:t>
      </w:r>
      <w:proofErr w:type="spellEnd"/>
      <w:r w:rsidR="007E5E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LA, </w:t>
      </w:r>
      <w:proofErr w:type="spellStart"/>
      <w:r w:rsidR="007E5E3C" w:rsidRPr="009B446A">
        <w:rPr>
          <w:rFonts w:ascii="Times New Roman" w:hAnsi="Times New Roman" w:cs="Times New Roman"/>
          <w:sz w:val="24"/>
          <w:szCs w:val="24"/>
          <w:lang w:val="en-US"/>
        </w:rPr>
        <w:t>Solovyeva</w:t>
      </w:r>
      <w:proofErr w:type="spellEnd"/>
      <w:r w:rsidR="007E5E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NA, </w:t>
      </w:r>
      <w:proofErr w:type="spellStart"/>
      <w:r w:rsidR="007E5E3C" w:rsidRPr="009B446A">
        <w:rPr>
          <w:rFonts w:ascii="Times New Roman" w:hAnsi="Times New Roman" w:cs="Times New Roman"/>
          <w:sz w:val="24"/>
          <w:szCs w:val="24"/>
          <w:lang w:val="en-US"/>
        </w:rPr>
        <w:t>Kozhevnikov</w:t>
      </w:r>
      <w:proofErr w:type="spellEnd"/>
      <w:r w:rsidR="007E5E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AA, </w:t>
      </w:r>
      <w:proofErr w:type="spellStart"/>
      <w:r w:rsidR="007E5E3C" w:rsidRPr="009B446A">
        <w:rPr>
          <w:rFonts w:ascii="Times New Roman" w:hAnsi="Times New Roman" w:cs="Times New Roman"/>
          <w:sz w:val="24"/>
          <w:szCs w:val="24"/>
          <w:lang w:val="en-US"/>
        </w:rPr>
        <w:t>Vasilyeva</w:t>
      </w:r>
      <w:proofErr w:type="spellEnd"/>
      <w:r w:rsidR="007E5E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LM, </w:t>
      </w:r>
      <w:proofErr w:type="spellStart"/>
      <w:r w:rsidR="007E5E3C" w:rsidRPr="009B446A">
        <w:rPr>
          <w:rFonts w:ascii="Times New Roman" w:hAnsi="Times New Roman" w:cs="Times New Roman"/>
          <w:sz w:val="24"/>
          <w:szCs w:val="24"/>
          <w:lang w:val="en-US"/>
        </w:rPr>
        <w:t>Fedotova</w:t>
      </w:r>
      <w:proofErr w:type="spellEnd"/>
      <w:r w:rsidR="007E5E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EE, Pak MV, </w:t>
      </w:r>
      <w:proofErr w:type="spellStart"/>
      <w:r w:rsidR="007E5E3C" w:rsidRPr="009B446A">
        <w:rPr>
          <w:rFonts w:ascii="Times New Roman" w:hAnsi="Times New Roman" w:cs="Times New Roman"/>
          <w:sz w:val="24"/>
          <w:szCs w:val="24"/>
          <w:lang w:val="en-US"/>
        </w:rPr>
        <w:t>Lekhanova</w:t>
      </w:r>
      <w:proofErr w:type="spellEnd"/>
      <w:r w:rsidR="007E5E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SN, </w:t>
      </w:r>
      <w:proofErr w:type="spellStart"/>
      <w:r w:rsidR="007E5E3C" w:rsidRPr="009B446A">
        <w:rPr>
          <w:rFonts w:ascii="Times New Roman" w:hAnsi="Times New Roman" w:cs="Times New Roman"/>
          <w:sz w:val="24"/>
          <w:szCs w:val="24"/>
          <w:lang w:val="en-US"/>
        </w:rPr>
        <w:t>Zakharova</w:t>
      </w:r>
      <w:proofErr w:type="spellEnd"/>
      <w:r w:rsidR="007E5E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EV, </w:t>
      </w:r>
      <w:proofErr w:type="spellStart"/>
      <w:r w:rsidR="007E5E3C" w:rsidRPr="009B446A">
        <w:rPr>
          <w:rFonts w:ascii="Times New Roman" w:hAnsi="Times New Roman" w:cs="Times New Roman"/>
          <w:sz w:val="24"/>
          <w:szCs w:val="24"/>
          <w:lang w:val="en-US"/>
        </w:rPr>
        <w:t>Savvinova</w:t>
      </w:r>
      <w:proofErr w:type="spellEnd"/>
      <w:r w:rsidR="007E5E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KE, </w:t>
      </w:r>
      <w:proofErr w:type="spellStart"/>
      <w:r w:rsidR="007E5E3C" w:rsidRPr="009B446A">
        <w:rPr>
          <w:rFonts w:ascii="Times New Roman" w:hAnsi="Times New Roman" w:cs="Times New Roman"/>
          <w:sz w:val="24"/>
          <w:szCs w:val="24"/>
          <w:lang w:val="en-US"/>
        </w:rPr>
        <w:t>Gotovtsev</w:t>
      </w:r>
      <w:proofErr w:type="spellEnd"/>
      <w:r w:rsidR="007E5E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NN, </w:t>
      </w:r>
      <w:proofErr w:type="spellStart"/>
      <w:r w:rsidR="007E5E3C" w:rsidRPr="009B446A">
        <w:rPr>
          <w:rFonts w:ascii="Times New Roman" w:hAnsi="Times New Roman" w:cs="Times New Roman"/>
          <w:sz w:val="24"/>
          <w:szCs w:val="24"/>
          <w:lang w:val="en-US"/>
        </w:rPr>
        <w:t>Rafailo</w:t>
      </w:r>
      <w:proofErr w:type="spellEnd"/>
      <w:r w:rsidR="007E5E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AM, </w:t>
      </w:r>
      <w:proofErr w:type="spellStart"/>
      <w:r w:rsidR="007E5E3C" w:rsidRPr="009B446A">
        <w:rPr>
          <w:rFonts w:ascii="Times New Roman" w:hAnsi="Times New Roman" w:cs="Times New Roman"/>
          <w:sz w:val="24"/>
          <w:szCs w:val="24"/>
          <w:lang w:val="en-US"/>
        </w:rPr>
        <w:t>Luginov</w:t>
      </w:r>
      <w:proofErr w:type="spellEnd"/>
      <w:r w:rsidR="007E5E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NV, </w:t>
      </w:r>
      <w:proofErr w:type="spellStart"/>
      <w:r w:rsidR="007E5E3C" w:rsidRPr="009B446A">
        <w:rPr>
          <w:rFonts w:ascii="Times New Roman" w:hAnsi="Times New Roman" w:cs="Times New Roman"/>
          <w:sz w:val="24"/>
          <w:szCs w:val="24"/>
          <w:lang w:val="en-US"/>
        </w:rPr>
        <w:t>Alexeev</w:t>
      </w:r>
      <w:proofErr w:type="spellEnd"/>
      <w:r w:rsidR="007E5E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AN, </w:t>
      </w:r>
      <w:proofErr w:type="spellStart"/>
      <w:r w:rsidR="007E5E3C" w:rsidRPr="009B446A">
        <w:rPr>
          <w:rFonts w:ascii="Times New Roman" w:hAnsi="Times New Roman" w:cs="Times New Roman"/>
          <w:sz w:val="24"/>
          <w:szCs w:val="24"/>
          <w:lang w:val="en-US"/>
        </w:rPr>
        <w:t>Posukh</w:t>
      </w:r>
      <w:proofErr w:type="spellEnd"/>
      <w:r w:rsidR="007E5E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OL, </w:t>
      </w:r>
      <w:proofErr w:type="spellStart"/>
      <w:r w:rsidR="007E5E3C" w:rsidRPr="009B446A">
        <w:rPr>
          <w:rFonts w:ascii="Times New Roman" w:hAnsi="Times New Roman" w:cs="Times New Roman"/>
          <w:sz w:val="24"/>
          <w:szCs w:val="24"/>
          <w:lang w:val="en-US"/>
        </w:rPr>
        <w:t>Dzhemileva</w:t>
      </w:r>
      <w:proofErr w:type="spellEnd"/>
      <w:r w:rsidR="007E5E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LU, </w:t>
      </w:r>
      <w:proofErr w:type="spellStart"/>
      <w:r w:rsidR="007E5E3C" w:rsidRPr="009B446A">
        <w:rPr>
          <w:rFonts w:ascii="Times New Roman" w:hAnsi="Times New Roman" w:cs="Times New Roman"/>
          <w:sz w:val="24"/>
          <w:szCs w:val="24"/>
          <w:lang w:val="en-US"/>
        </w:rPr>
        <w:t>Khusnutdinova</w:t>
      </w:r>
      <w:proofErr w:type="spellEnd"/>
      <w:r w:rsidR="007E5E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EK, </w:t>
      </w:r>
      <w:proofErr w:type="spellStart"/>
      <w:r w:rsidR="007E5E3C" w:rsidRPr="009B446A">
        <w:rPr>
          <w:rFonts w:ascii="Times New Roman" w:hAnsi="Times New Roman" w:cs="Times New Roman"/>
          <w:sz w:val="24"/>
          <w:szCs w:val="24"/>
          <w:lang w:val="en-US"/>
        </w:rPr>
        <w:t>Fedorova</w:t>
      </w:r>
      <w:proofErr w:type="spellEnd"/>
      <w:r w:rsidR="007E5E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SA. Age-Related Hearing Impairment (ARHI) Associated with GJB2 Single Mutation IVS1+1G&gt;A in the Yakut Population Isolate in Eastern Siberia. </w:t>
      </w:r>
      <w:r w:rsidR="00740C16" w:rsidRPr="009B446A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7E5E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4" w:tooltip="PloS one." w:history="1">
        <w:proofErr w:type="spellStart"/>
        <w:r w:rsidR="007E5E3C" w:rsidRPr="009B446A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PLoS</w:t>
        </w:r>
        <w:proofErr w:type="spellEnd"/>
        <w:r w:rsidR="007E5E3C" w:rsidRPr="009B446A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 xml:space="preserve"> One.</w:t>
        </w:r>
      </w:hyperlink>
      <w:r w:rsidR="007E5E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2014 Jun 24</w:t>
      </w:r>
      <w:proofErr w:type="gramStart"/>
      <w:r w:rsidR="007E5E3C" w:rsidRPr="009B446A">
        <w:rPr>
          <w:rFonts w:ascii="Times New Roman" w:hAnsi="Times New Roman" w:cs="Times New Roman"/>
          <w:sz w:val="24"/>
          <w:szCs w:val="24"/>
          <w:lang w:val="en-US"/>
        </w:rPr>
        <w:t>;9</w:t>
      </w:r>
      <w:proofErr w:type="gramEnd"/>
      <w:r w:rsidR="007E5E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(6):e100848. </w:t>
      </w:r>
      <w:proofErr w:type="spellStart"/>
      <w:proofErr w:type="gramStart"/>
      <w:r w:rsidR="007E5E3C" w:rsidRPr="009B446A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proofErr w:type="gramEnd"/>
      <w:r w:rsidR="007E5E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: 10.1371/journal.pone.0100848. </w:t>
      </w:r>
      <w:proofErr w:type="spellStart"/>
      <w:proofErr w:type="gramStart"/>
      <w:r w:rsidR="007E5E3C" w:rsidRPr="009B446A">
        <w:rPr>
          <w:rFonts w:ascii="Times New Roman" w:hAnsi="Times New Roman" w:cs="Times New Roman"/>
          <w:sz w:val="24"/>
          <w:szCs w:val="24"/>
          <w:lang w:val="en-US"/>
        </w:rPr>
        <w:t>eCollection</w:t>
      </w:r>
      <w:proofErr w:type="spellEnd"/>
      <w:proofErr w:type="gramEnd"/>
      <w:r w:rsidR="007E5E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2014.</w:t>
      </w:r>
      <w:r w:rsidR="00C67700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446A">
        <w:rPr>
          <w:rFonts w:ascii="Times New Roman" w:hAnsi="Times New Roman" w:cs="Times New Roman"/>
          <w:bCs/>
          <w:sz w:val="24"/>
          <w:szCs w:val="24"/>
        </w:rPr>
        <w:t>Импакт</w:t>
      </w:r>
      <w:proofErr w:type="spellEnd"/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9B446A">
        <w:rPr>
          <w:rFonts w:ascii="Times New Roman" w:hAnsi="Times New Roman" w:cs="Times New Roman"/>
          <w:bCs/>
          <w:sz w:val="24"/>
          <w:szCs w:val="24"/>
        </w:rPr>
        <w:t>фактор</w:t>
      </w:r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B446A">
        <w:rPr>
          <w:rFonts w:ascii="Times New Roman" w:hAnsi="Times New Roman" w:cs="Times New Roman"/>
          <w:bCs/>
          <w:sz w:val="24"/>
          <w:szCs w:val="24"/>
        </w:rPr>
        <w:t>по</w:t>
      </w:r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B446A">
        <w:rPr>
          <w:rFonts w:ascii="Times New Roman" w:hAnsi="Times New Roman" w:cs="Times New Roman"/>
          <w:bCs/>
          <w:sz w:val="24"/>
          <w:szCs w:val="24"/>
        </w:rPr>
        <w:t>версии</w:t>
      </w:r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Thomson Reuters </w:t>
      </w:r>
      <w:r w:rsidRPr="009B446A">
        <w:rPr>
          <w:rFonts w:ascii="Times New Roman" w:hAnsi="Times New Roman" w:cs="Times New Roman"/>
          <w:bCs/>
          <w:sz w:val="24"/>
          <w:szCs w:val="24"/>
        </w:rPr>
        <w:t>на</w:t>
      </w:r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2013</w:t>
      </w:r>
      <w:r w:rsidRPr="009B446A">
        <w:rPr>
          <w:rFonts w:ascii="Times New Roman" w:hAnsi="Times New Roman" w:cs="Times New Roman"/>
          <w:bCs/>
          <w:sz w:val="24"/>
          <w:szCs w:val="24"/>
        </w:rPr>
        <w:t>г</w:t>
      </w:r>
      <w:r w:rsidRPr="009B446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– 3.534 </w:t>
      </w:r>
    </w:p>
    <w:p w:rsidR="006D51CE" w:rsidRPr="009B446A" w:rsidRDefault="006D51CE" w:rsidP="008B6EDF">
      <w:pPr>
        <w:spacing w:line="240" w:lineRule="auto"/>
        <w:ind w:firstLine="284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Dabernat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H,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Thèves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C,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Bouakaze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C,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Nikolaeva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D, Keyser C,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Mokrousov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Géraut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A, Duchesne S,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Gérard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P,</w:t>
      </w:r>
      <w:r w:rsidRPr="009B44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B446A">
        <w:rPr>
          <w:rFonts w:ascii="Times New Roman" w:hAnsi="Times New Roman" w:cs="Times New Roman"/>
          <w:b/>
          <w:sz w:val="24"/>
          <w:szCs w:val="24"/>
          <w:lang w:val="en-US"/>
        </w:rPr>
        <w:t>Alexeev</w:t>
      </w:r>
      <w:proofErr w:type="spellEnd"/>
      <w:r w:rsidRPr="009B44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</w:t>
      </w:r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Crubézy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E,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Ludes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B. </w:t>
      </w:r>
      <w:hyperlink r:id="rId15" w:history="1">
        <w:r w:rsidRPr="009B446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Tuberculosis epidemiology and selection in an autochthonous Siberian population from the 16th-19th century.</w:t>
        </w:r>
      </w:hyperlink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proofErr w:type="spellStart"/>
      <w:r w:rsidRPr="009B446A">
        <w:rPr>
          <w:rStyle w:val="jrnl"/>
          <w:rFonts w:ascii="Times New Roman" w:hAnsi="Times New Roman" w:cs="Times New Roman"/>
          <w:b/>
          <w:sz w:val="24"/>
          <w:szCs w:val="24"/>
          <w:lang w:val="en-US"/>
        </w:rPr>
        <w:t>PLoS</w:t>
      </w:r>
      <w:proofErr w:type="spellEnd"/>
      <w:r w:rsidRPr="009B446A">
        <w:rPr>
          <w:rStyle w:val="jrnl"/>
          <w:rFonts w:ascii="Times New Roman" w:hAnsi="Times New Roman" w:cs="Times New Roman"/>
          <w:b/>
          <w:sz w:val="24"/>
          <w:szCs w:val="24"/>
          <w:lang w:val="en-US"/>
        </w:rPr>
        <w:t xml:space="preserve"> One</w:t>
      </w:r>
      <w:r w:rsidRPr="009B44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9B446A">
        <w:rPr>
          <w:rFonts w:ascii="Times New Roman" w:hAnsi="Times New Roman" w:cs="Times New Roman"/>
          <w:sz w:val="24"/>
          <w:szCs w:val="24"/>
          <w:lang w:val="en-US"/>
        </w:rPr>
        <w:t>2014 Feb 26</w:t>
      </w:r>
      <w:proofErr w:type="gramStart"/>
      <w:r w:rsidRPr="009B446A">
        <w:rPr>
          <w:rFonts w:ascii="Times New Roman" w:hAnsi="Times New Roman" w:cs="Times New Roman"/>
          <w:sz w:val="24"/>
          <w:szCs w:val="24"/>
          <w:lang w:val="en-US"/>
        </w:rPr>
        <w:t>;9</w:t>
      </w:r>
      <w:proofErr w:type="gram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(2):e89877. </w:t>
      </w:r>
      <w:proofErr w:type="spellStart"/>
      <w:proofErr w:type="gramStart"/>
      <w:r w:rsidRPr="009B446A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proofErr w:type="gram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: 10.1371/journal.pone.0089877. </w:t>
      </w:r>
      <w:proofErr w:type="spellStart"/>
      <w:proofErr w:type="gramStart"/>
      <w:r w:rsidRPr="009B446A">
        <w:rPr>
          <w:rFonts w:ascii="Times New Roman" w:hAnsi="Times New Roman" w:cs="Times New Roman"/>
          <w:sz w:val="24"/>
          <w:szCs w:val="24"/>
          <w:lang w:val="en-US"/>
        </w:rPr>
        <w:t>eCollection</w:t>
      </w:r>
      <w:proofErr w:type="spellEnd"/>
      <w:proofErr w:type="gram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2014.</w:t>
      </w:r>
      <w:r w:rsidR="00C67700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446A">
        <w:rPr>
          <w:rFonts w:ascii="Times New Roman" w:hAnsi="Times New Roman" w:cs="Times New Roman"/>
          <w:bCs/>
          <w:sz w:val="24"/>
          <w:szCs w:val="24"/>
        </w:rPr>
        <w:t>Импакт</w:t>
      </w:r>
      <w:proofErr w:type="spellEnd"/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9B446A">
        <w:rPr>
          <w:rFonts w:ascii="Times New Roman" w:hAnsi="Times New Roman" w:cs="Times New Roman"/>
          <w:bCs/>
          <w:sz w:val="24"/>
          <w:szCs w:val="24"/>
        </w:rPr>
        <w:t>фактор</w:t>
      </w:r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B446A">
        <w:rPr>
          <w:rFonts w:ascii="Times New Roman" w:hAnsi="Times New Roman" w:cs="Times New Roman"/>
          <w:bCs/>
          <w:sz w:val="24"/>
          <w:szCs w:val="24"/>
        </w:rPr>
        <w:t>по</w:t>
      </w:r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B446A">
        <w:rPr>
          <w:rFonts w:ascii="Times New Roman" w:hAnsi="Times New Roman" w:cs="Times New Roman"/>
          <w:bCs/>
          <w:sz w:val="24"/>
          <w:szCs w:val="24"/>
        </w:rPr>
        <w:t>версии</w:t>
      </w:r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Thomson Reuters </w:t>
      </w:r>
      <w:r w:rsidRPr="009B446A">
        <w:rPr>
          <w:rFonts w:ascii="Times New Roman" w:hAnsi="Times New Roman" w:cs="Times New Roman"/>
          <w:bCs/>
          <w:sz w:val="24"/>
          <w:szCs w:val="24"/>
        </w:rPr>
        <w:t>на</w:t>
      </w:r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2013</w:t>
      </w:r>
      <w:r w:rsidRPr="009B446A">
        <w:rPr>
          <w:rFonts w:ascii="Times New Roman" w:hAnsi="Times New Roman" w:cs="Times New Roman"/>
          <w:bCs/>
          <w:sz w:val="24"/>
          <w:szCs w:val="24"/>
        </w:rPr>
        <w:t>г</w:t>
      </w:r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– </w:t>
      </w:r>
      <w:r w:rsidRPr="009B446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3.534 </w:t>
      </w:r>
    </w:p>
    <w:p w:rsidR="0017743C" w:rsidRPr="009B446A" w:rsidRDefault="006D51CE" w:rsidP="008B6EDF">
      <w:pPr>
        <w:spacing w:line="240" w:lineRule="auto"/>
        <w:ind w:firstLine="284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 w:rsidR="0017743C" w:rsidRPr="009B446A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17743C" w:rsidRPr="009B446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Lazaridis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I, Patterson N,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Mittnik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Renaud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G,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Mallick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S,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Kirsanow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K,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Sudmant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PH,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Schraiber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JG,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Castellano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S, Lipson M, Berger B,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Economou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C,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Bollongino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R, Fu Q,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Bos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KI,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Nordenfelt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S, Li H, de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Filippo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C,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Prüfer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K, Sawyer S,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Posth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C,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Haak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W,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Hallgren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F,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Fornander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E,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Rohland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N,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Delsate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D,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Francken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Guinet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JM, Wahl J,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Ayodo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G,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Babiker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HA,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Bailliet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G,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Balanovska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E,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Balanovsky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O,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Barrantes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R,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Bedoya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G, Ben-Ami H,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Bene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J,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Berrada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F,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Bravi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CM,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Brisighelli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F, Busby GB, Cali F,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Churnosov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M, Cole DE,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Corach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D,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Damba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L, van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Driem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G,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Dryomov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S,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Dugoujon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JM, </w:t>
      </w:r>
      <w:proofErr w:type="spellStart"/>
      <w:r w:rsidR="0017743C" w:rsidRPr="009B446A">
        <w:rPr>
          <w:rFonts w:ascii="Times New Roman" w:hAnsi="Times New Roman" w:cs="Times New Roman"/>
          <w:b/>
          <w:sz w:val="24"/>
          <w:szCs w:val="24"/>
          <w:lang w:val="en-US"/>
        </w:rPr>
        <w:t>Fedorova</w:t>
      </w:r>
      <w:proofErr w:type="spellEnd"/>
      <w:r w:rsidR="0017743C" w:rsidRPr="009B44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</w:t>
      </w:r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Gallego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Romero I,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Gubina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M, Hammer M,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Henn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BM,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Hervig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T,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Hodoglugil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U,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Jha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AR,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Karachanak-Yankova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S,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Khusainova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R,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Khusnutdinova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E, Kittles R,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Kivisild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T,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Klitz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W,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Kučinskas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V,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Kushniarevich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Laredj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L, Litvinov S,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Loukidis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T,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Mahley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RW,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Melegh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B,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Metspalu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E, Molina J, Mountain J,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Näkkäläjärvi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K,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Nesheva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D,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Nyambo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T,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Osipova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L,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Parik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J,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Platonov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F,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Posukh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O, Romano V,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Rothhammer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F,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Rudan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Ruizbakiev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R,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Sahakyan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H,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Sajantila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A, Salas A,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Starikovskaya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EB,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Tarekegn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Toncheva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D,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Turdikulova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S,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Uktveryte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Utevska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O, Vasquez R,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Villena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Voevoda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M, Winkler CA,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Yepiskoposyan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L,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Zalloua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P,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Zemunik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T, Cooper A,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Capelli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C, Thomas MG, Ruiz-Linares A,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Tishkoff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SA, Singh L,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Thangaraj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K,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Villems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R, Comas D,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Sukernik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R,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Metspalu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M, Meyer M,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Eichler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EE, Burger J,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Slatkin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Pääbo</w:t>
      </w:r>
      <w:proofErr w:type="spell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S, Kelso J, Reich D, Krause J. </w:t>
      </w:r>
      <w:r w:rsidR="0032315D">
        <w:fldChar w:fldCharType="begin"/>
      </w:r>
      <w:r w:rsidR="0032315D" w:rsidRPr="00F920D2">
        <w:rPr>
          <w:lang w:val="en-US"/>
        </w:rPr>
        <w:instrText>HYPERLINK "http://www.ncbi.nlm.nih.gov/pubmed/25230663"</w:instrText>
      </w:r>
      <w:r w:rsidR="0032315D">
        <w:fldChar w:fldCharType="separate"/>
      </w:r>
      <w:r w:rsidR="0017743C" w:rsidRPr="009B446A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Ancient human genomes suggest three ancestral populations for present-day Europeans.</w:t>
      </w:r>
      <w:r w:rsidR="0032315D">
        <w:fldChar w:fldCharType="end"/>
      </w:r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="0017743C" w:rsidRPr="009B446A">
        <w:rPr>
          <w:rStyle w:val="jrnl"/>
          <w:rFonts w:ascii="Times New Roman" w:hAnsi="Times New Roman" w:cs="Times New Roman"/>
          <w:b/>
          <w:sz w:val="24"/>
          <w:szCs w:val="24"/>
          <w:lang w:val="en-US"/>
        </w:rPr>
        <w:t>Nature</w:t>
      </w:r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. 2014 Sep 18</w:t>
      </w:r>
      <w:proofErr w:type="gram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;513</w:t>
      </w:r>
      <w:proofErr w:type="gram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(7518):409-13. </w:t>
      </w:r>
      <w:proofErr w:type="spellStart"/>
      <w:proofErr w:type="gramStart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proofErr w:type="gramEnd"/>
      <w:r w:rsidR="0017743C" w:rsidRPr="009B446A">
        <w:rPr>
          <w:rFonts w:ascii="Times New Roman" w:hAnsi="Times New Roman" w:cs="Times New Roman"/>
          <w:sz w:val="24"/>
          <w:szCs w:val="24"/>
          <w:lang w:val="en-US"/>
        </w:rPr>
        <w:t>: 10.1038/nature13673.</w:t>
      </w:r>
      <w:r w:rsidR="00C67700"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743C" w:rsidRPr="009B446A">
        <w:rPr>
          <w:rFonts w:ascii="Times New Roman" w:hAnsi="Times New Roman" w:cs="Times New Roman"/>
          <w:bCs/>
          <w:sz w:val="24"/>
          <w:szCs w:val="24"/>
        </w:rPr>
        <w:t>Импакт</w:t>
      </w:r>
      <w:proofErr w:type="spellEnd"/>
      <w:r w:rsidR="0017743C" w:rsidRPr="009B446A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="0017743C" w:rsidRPr="009B446A">
        <w:rPr>
          <w:rFonts w:ascii="Times New Roman" w:hAnsi="Times New Roman" w:cs="Times New Roman"/>
          <w:bCs/>
          <w:sz w:val="24"/>
          <w:szCs w:val="24"/>
        </w:rPr>
        <w:t>фактор</w:t>
      </w:r>
      <w:r w:rsidR="0017743C" w:rsidRPr="009B44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7743C" w:rsidRPr="009B446A">
        <w:rPr>
          <w:rFonts w:ascii="Times New Roman" w:hAnsi="Times New Roman" w:cs="Times New Roman"/>
          <w:bCs/>
          <w:sz w:val="24"/>
          <w:szCs w:val="24"/>
        </w:rPr>
        <w:t>по</w:t>
      </w:r>
      <w:r w:rsidR="0017743C" w:rsidRPr="009B44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7743C" w:rsidRPr="009B446A">
        <w:rPr>
          <w:rFonts w:ascii="Times New Roman" w:hAnsi="Times New Roman" w:cs="Times New Roman"/>
          <w:bCs/>
          <w:sz w:val="24"/>
          <w:szCs w:val="24"/>
        </w:rPr>
        <w:t>версии</w:t>
      </w:r>
      <w:r w:rsidR="0017743C" w:rsidRPr="009B44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Thomson Reuters </w:t>
      </w:r>
      <w:r w:rsidR="0017743C" w:rsidRPr="009B446A">
        <w:rPr>
          <w:rFonts w:ascii="Times New Roman" w:hAnsi="Times New Roman" w:cs="Times New Roman"/>
          <w:bCs/>
          <w:sz w:val="24"/>
          <w:szCs w:val="24"/>
        </w:rPr>
        <w:t>на</w:t>
      </w:r>
      <w:r w:rsidR="0017743C" w:rsidRPr="009B44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2013</w:t>
      </w:r>
      <w:r w:rsidR="0017743C" w:rsidRPr="009B446A">
        <w:rPr>
          <w:rFonts w:ascii="Times New Roman" w:hAnsi="Times New Roman" w:cs="Times New Roman"/>
          <w:bCs/>
          <w:sz w:val="24"/>
          <w:szCs w:val="24"/>
        </w:rPr>
        <w:t>г</w:t>
      </w:r>
      <w:r w:rsidR="0017743C" w:rsidRPr="009B446A">
        <w:rPr>
          <w:rFonts w:ascii="Times New Roman" w:hAnsi="Times New Roman" w:cs="Times New Roman"/>
          <w:bCs/>
          <w:sz w:val="24"/>
          <w:szCs w:val="24"/>
          <w:lang w:val="en-US"/>
        </w:rPr>
        <w:t>. –</w:t>
      </w:r>
      <w:r w:rsidR="0017743C" w:rsidRPr="009B446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37.231 </w:t>
      </w:r>
    </w:p>
    <w:p w:rsidR="006D51CE" w:rsidRPr="000B10C7" w:rsidRDefault="006D51CE" w:rsidP="008B6EDF">
      <w:pPr>
        <w:spacing w:line="240" w:lineRule="auto"/>
        <w:ind w:firstLine="28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>5)</w:t>
      </w:r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Raghavan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Skoglund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P, Graf KE,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Metspalu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Albrechtsen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Moltke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I, Rasmussen S, Stafford TW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Jr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, Orlando L,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Metspalu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E,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Karmin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Tambets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K,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Rootsi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S,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Mägi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R, Campos PF,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Balanovska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E,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Balanovsky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O,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Khusnutdinova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E, Litvinov S,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Osipova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LP, </w:t>
      </w:r>
      <w:proofErr w:type="spellStart"/>
      <w:r w:rsidRPr="009B446A">
        <w:rPr>
          <w:rFonts w:ascii="Times New Roman" w:hAnsi="Times New Roman" w:cs="Times New Roman"/>
          <w:b/>
          <w:sz w:val="24"/>
          <w:szCs w:val="24"/>
          <w:lang w:val="en-US"/>
        </w:rPr>
        <w:t>Fedorova</w:t>
      </w:r>
      <w:proofErr w:type="spellEnd"/>
      <w:r w:rsidRPr="009B44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</w:t>
      </w:r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Voevoda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MI,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DeGiorgio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Sicheritz-Ponten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T,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Brunak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S,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Demeshchenko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S,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Kivisild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T,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Villems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R, Nielsen R,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Jakobsson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Willerslev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E. </w:t>
      </w:r>
      <w:r w:rsidR="0032315D">
        <w:fldChar w:fldCharType="begin"/>
      </w:r>
      <w:r w:rsidR="0032315D" w:rsidRPr="00F920D2">
        <w:rPr>
          <w:lang w:val="en-US"/>
        </w:rPr>
        <w:instrText>HYPERLINK "http://www.ncbi.nlm.nih.gov/pubmed/24256729"</w:instrText>
      </w:r>
      <w:r w:rsidR="0032315D">
        <w:fldChar w:fldCharType="separate"/>
      </w:r>
      <w:r w:rsidRPr="009B446A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Upper </w:t>
      </w:r>
      <w:proofErr w:type="spellStart"/>
      <w:r w:rsidRPr="009B446A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Palaeolithic</w:t>
      </w:r>
      <w:proofErr w:type="spellEnd"/>
      <w:r w:rsidRPr="009B446A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Siberian genome reveals dual ancestry of Native Americans.</w:t>
      </w:r>
      <w:r w:rsidR="0032315D">
        <w:fldChar w:fldCharType="end"/>
      </w:r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9B446A">
        <w:rPr>
          <w:rStyle w:val="jrnl"/>
          <w:rFonts w:ascii="Times New Roman" w:hAnsi="Times New Roman" w:cs="Times New Roman"/>
          <w:b/>
          <w:sz w:val="24"/>
          <w:szCs w:val="24"/>
          <w:lang w:val="en-US"/>
        </w:rPr>
        <w:t>Nature</w:t>
      </w:r>
      <w:r w:rsidRPr="009B446A">
        <w:rPr>
          <w:rFonts w:ascii="Times New Roman" w:hAnsi="Times New Roman" w:cs="Times New Roman"/>
          <w:sz w:val="24"/>
          <w:szCs w:val="24"/>
          <w:lang w:val="en-US"/>
        </w:rPr>
        <w:t>. 2014 Jan 2</w:t>
      </w:r>
      <w:proofErr w:type="gramStart"/>
      <w:r w:rsidRPr="009B446A">
        <w:rPr>
          <w:rFonts w:ascii="Times New Roman" w:hAnsi="Times New Roman" w:cs="Times New Roman"/>
          <w:sz w:val="24"/>
          <w:szCs w:val="24"/>
          <w:lang w:val="en-US"/>
        </w:rPr>
        <w:t>;505</w:t>
      </w:r>
      <w:proofErr w:type="gram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(7481):87-91. </w:t>
      </w:r>
      <w:proofErr w:type="spellStart"/>
      <w:proofErr w:type="gramStart"/>
      <w:r w:rsidRPr="009B446A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proofErr w:type="gram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: 10.1038/nature12736.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Epub</w:t>
      </w:r>
      <w:proofErr w:type="spellEnd"/>
      <w:r w:rsidRPr="000B10C7">
        <w:rPr>
          <w:rFonts w:ascii="Times New Roman" w:hAnsi="Times New Roman" w:cs="Times New Roman"/>
          <w:sz w:val="24"/>
          <w:szCs w:val="24"/>
        </w:rPr>
        <w:t xml:space="preserve"> 2013 </w:t>
      </w:r>
      <w:r w:rsidRPr="009B446A">
        <w:rPr>
          <w:rFonts w:ascii="Times New Roman" w:hAnsi="Times New Roman" w:cs="Times New Roman"/>
          <w:sz w:val="24"/>
          <w:szCs w:val="24"/>
          <w:lang w:val="en-US"/>
        </w:rPr>
        <w:t>Nov</w:t>
      </w:r>
      <w:r w:rsidRPr="000B10C7">
        <w:rPr>
          <w:rFonts w:ascii="Times New Roman" w:hAnsi="Times New Roman" w:cs="Times New Roman"/>
          <w:sz w:val="24"/>
          <w:szCs w:val="24"/>
        </w:rPr>
        <w:t xml:space="preserve"> 20.</w:t>
      </w:r>
      <w:r w:rsidR="000B1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46A">
        <w:rPr>
          <w:rFonts w:ascii="Times New Roman" w:hAnsi="Times New Roman" w:cs="Times New Roman"/>
          <w:bCs/>
          <w:sz w:val="24"/>
          <w:szCs w:val="24"/>
        </w:rPr>
        <w:t>Импакт</w:t>
      </w:r>
      <w:r w:rsidRPr="000B10C7">
        <w:rPr>
          <w:rFonts w:ascii="Times New Roman" w:hAnsi="Times New Roman" w:cs="Times New Roman"/>
          <w:bCs/>
          <w:sz w:val="24"/>
          <w:szCs w:val="24"/>
        </w:rPr>
        <w:t>-</w:t>
      </w:r>
      <w:r w:rsidRPr="009B446A">
        <w:rPr>
          <w:rFonts w:ascii="Times New Roman" w:hAnsi="Times New Roman" w:cs="Times New Roman"/>
          <w:bCs/>
          <w:sz w:val="24"/>
          <w:szCs w:val="24"/>
        </w:rPr>
        <w:t>фактор</w:t>
      </w:r>
      <w:proofErr w:type="spellEnd"/>
      <w:r w:rsidRPr="000B10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446A">
        <w:rPr>
          <w:rFonts w:ascii="Times New Roman" w:hAnsi="Times New Roman" w:cs="Times New Roman"/>
          <w:bCs/>
          <w:sz w:val="24"/>
          <w:szCs w:val="24"/>
        </w:rPr>
        <w:t>по</w:t>
      </w:r>
      <w:r w:rsidRPr="000B10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446A">
        <w:rPr>
          <w:rFonts w:ascii="Times New Roman" w:hAnsi="Times New Roman" w:cs="Times New Roman"/>
          <w:bCs/>
          <w:sz w:val="24"/>
          <w:szCs w:val="24"/>
        </w:rPr>
        <w:t>версии</w:t>
      </w:r>
      <w:r w:rsidRPr="000B10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>Thomson</w:t>
      </w:r>
      <w:r w:rsidRPr="000B10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>Reuters</w:t>
      </w:r>
      <w:r w:rsidRPr="000B10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446A">
        <w:rPr>
          <w:rFonts w:ascii="Times New Roman" w:hAnsi="Times New Roman" w:cs="Times New Roman"/>
          <w:bCs/>
          <w:sz w:val="24"/>
          <w:szCs w:val="24"/>
        </w:rPr>
        <w:t>на</w:t>
      </w:r>
      <w:r w:rsidRPr="000B10C7">
        <w:rPr>
          <w:rFonts w:ascii="Times New Roman" w:hAnsi="Times New Roman" w:cs="Times New Roman"/>
          <w:bCs/>
          <w:sz w:val="24"/>
          <w:szCs w:val="24"/>
        </w:rPr>
        <w:t xml:space="preserve"> 2013</w:t>
      </w:r>
      <w:r w:rsidRPr="009B446A">
        <w:rPr>
          <w:rFonts w:ascii="Times New Roman" w:hAnsi="Times New Roman" w:cs="Times New Roman"/>
          <w:bCs/>
          <w:sz w:val="24"/>
          <w:szCs w:val="24"/>
        </w:rPr>
        <w:t>г</w:t>
      </w:r>
      <w:r w:rsidRPr="000B10C7">
        <w:rPr>
          <w:rFonts w:ascii="Times New Roman" w:hAnsi="Times New Roman" w:cs="Times New Roman"/>
          <w:bCs/>
          <w:sz w:val="24"/>
          <w:szCs w:val="24"/>
        </w:rPr>
        <w:t>.</w:t>
      </w:r>
      <w:r w:rsidRPr="000B10C7">
        <w:rPr>
          <w:rFonts w:ascii="Times New Roman" w:hAnsi="Times New Roman" w:cs="Times New Roman"/>
          <w:b/>
          <w:bCs/>
          <w:sz w:val="24"/>
          <w:szCs w:val="24"/>
        </w:rPr>
        <w:t xml:space="preserve"> – 37.231 </w:t>
      </w:r>
    </w:p>
    <w:p w:rsidR="00C129ED" w:rsidRPr="000B10C7" w:rsidRDefault="00C129ED" w:rsidP="008B6EDF">
      <w:pPr>
        <w:spacing w:line="24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028F3" w:rsidRPr="009B446A" w:rsidRDefault="005E506E" w:rsidP="008B6EDF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46A">
        <w:rPr>
          <w:rFonts w:ascii="Times New Roman" w:hAnsi="Times New Roman" w:cs="Times New Roman"/>
          <w:b/>
          <w:sz w:val="24"/>
          <w:szCs w:val="24"/>
        </w:rPr>
        <w:lastRenderedPageBreak/>
        <w:t>СТАТЬИ В ЖУРНАЛАХ ЦИТИРУЕМЫХ РИНЦ, ВХОДЯЩИХ В СПИСОК ВАК МОН РФ</w:t>
      </w:r>
    </w:p>
    <w:p w:rsidR="00A62523" w:rsidRPr="009B446A" w:rsidRDefault="00AD52A4" w:rsidP="008B6EDF">
      <w:pPr>
        <w:spacing w:line="240" w:lineRule="auto"/>
        <w:ind w:firstLine="28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B446A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="00A62523" w:rsidRPr="009B446A">
        <w:rPr>
          <w:rFonts w:ascii="Times New Roman" w:hAnsi="Times New Roman" w:cs="Times New Roman"/>
          <w:bCs/>
          <w:sz w:val="24"/>
          <w:szCs w:val="24"/>
        </w:rPr>
        <w:t xml:space="preserve">Барашков Н.А., Соловьев А.В., </w:t>
      </w:r>
      <w:proofErr w:type="spellStart"/>
      <w:r w:rsidR="00A62523" w:rsidRPr="009B446A">
        <w:rPr>
          <w:rFonts w:ascii="Times New Roman" w:hAnsi="Times New Roman" w:cs="Times New Roman"/>
          <w:bCs/>
          <w:sz w:val="24"/>
          <w:szCs w:val="24"/>
        </w:rPr>
        <w:t>Терютин</w:t>
      </w:r>
      <w:proofErr w:type="spellEnd"/>
      <w:r w:rsidR="00A62523" w:rsidRPr="009B446A">
        <w:rPr>
          <w:rFonts w:ascii="Times New Roman" w:hAnsi="Times New Roman" w:cs="Times New Roman"/>
          <w:bCs/>
          <w:sz w:val="24"/>
          <w:szCs w:val="24"/>
        </w:rPr>
        <w:t xml:space="preserve"> Ф.М., Соловьева Н.А., </w:t>
      </w:r>
      <w:proofErr w:type="spellStart"/>
      <w:r w:rsidR="00A62523" w:rsidRPr="009B446A">
        <w:rPr>
          <w:rFonts w:ascii="Times New Roman" w:hAnsi="Times New Roman" w:cs="Times New Roman"/>
          <w:bCs/>
          <w:sz w:val="24"/>
          <w:szCs w:val="24"/>
        </w:rPr>
        <w:t>Пшенникова</w:t>
      </w:r>
      <w:proofErr w:type="spellEnd"/>
      <w:r w:rsidR="00A62523" w:rsidRPr="009B446A">
        <w:rPr>
          <w:rFonts w:ascii="Times New Roman" w:hAnsi="Times New Roman" w:cs="Times New Roman"/>
          <w:bCs/>
          <w:sz w:val="24"/>
          <w:szCs w:val="24"/>
        </w:rPr>
        <w:t xml:space="preserve"> В.Г., </w:t>
      </w:r>
      <w:proofErr w:type="spellStart"/>
      <w:r w:rsidR="00A62523" w:rsidRPr="009B446A">
        <w:rPr>
          <w:rFonts w:ascii="Times New Roman" w:hAnsi="Times New Roman" w:cs="Times New Roman"/>
          <w:bCs/>
          <w:sz w:val="24"/>
          <w:szCs w:val="24"/>
        </w:rPr>
        <w:t>Кларов</w:t>
      </w:r>
      <w:proofErr w:type="spellEnd"/>
      <w:r w:rsidR="00A62523" w:rsidRPr="009B446A">
        <w:rPr>
          <w:rFonts w:ascii="Times New Roman" w:hAnsi="Times New Roman" w:cs="Times New Roman"/>
          <w:bCs/>
          <w:sz w:val="24"/>
          <w:szCs w:val="24"/>
        </w:rPr>
        <w:t xml:space="preserve"> Л.А.</w:t>
      </w:r>
      <w:r w:rsidR="00A62523" w:rsidRPr="009B446A">
        <w:rPr>
          <w:rFonts w:ascii="Times New Roman" w:hAnsi="Times New Roman" w:cs="Times New Roman"/>
          <w:sz w:val="24"/>
          <w:szCs w:val="24"/>
        </w:rPr>
        <w:t xml:space="preserve">, Сидорова О.Г., Григорьева Л.В., </w:t>
      </w:r>
      <w:r w:rsidR="00A62523" w:rsidRPr="009B446A">
        <w:rPr>
          <w:rFonts w:ascii="Times New Roman" w:hAnsi="Times New Roman" w:cs="Times New Roman"/>
          <w:bCs/>
          <w:sz w:val="24"/>
          <w:szCs w:val="24"/>
        </w:rPr>
        <w:t xml:space="preserve">Романов Г.П., Готовцев Н.Н., </w:t>
      </w:r>
      <w:proofErr w:type="spellStart"/>
      <w:r w:rsidR="00A62523" w:rsidRPr="009B446A">
        <w:rPr>
          <w:rFonts w:ascii="Times New Roman" w:hAnsi="Times New Roman" w:cs="Times New Roman"/>
          <w:bCs/>
          <w:sz w:val="24"/>
          <w:szCs w:val="24"/>
        </w:rPr>
        <w:t>Саввинова</w:t>
      </w:r>
      <w:proofErr w:type="spellEnd"/>
      <w:r w:rsidR="00A62523" w:rsidRPr="009B446A">
        <w:rPr>
          <w:rFonts w:ascii="Times New Roman" w:hAnsi="Times New Roman" w:cs="Times New Roman"/>
          <w:bCs/>
          <w:sz w:val="24"/>
          <w:szCs w:val="24"/>
        </w:rPr>
        <w:t xml:space="preserve"> К.Е., </w:t>
      </w:r>
      <w:proofErr w:type="spellStart"/>
      <w:r w:rsidR="00A62523" w:rsidRPr="009B446A">
        <w:rPr>
          <w:rFonts w:ascii="Times New Roman" w:hAnsi="Times New Roman" w:cs="Times New Roman"/>
          <w:bCs/>
          <w:sz w:val="24"/>
          <w:szCs w:val="24"/>
        </w:rPr>
        <w:t>Находкин</w:t>
      </w:r>
      <w:proofErr w:type="spellEnd"/>
      <w:r w:rsidR="00A62523" w:rsidRPr="009B446A">
        <w:rPr>
          <w:rFonts w:ascii="Times New Roman" w:hAnsi="Times New Roman" w:cs="Times New Roman"/>
          <w:bCs/>
          <w:sz w:val="24"/>
          <w:szCs w:val="24"/>
        </w:rPr>
        <w:t xml:space="preserve"> С.С.</w:t>
      </w:r>
      <w:r w:rsidR="00A62523" w:rsidRPr="009B446A">
        <w:rPr>
          <w:rFonts w:ascii="Times New Roman" w:hAnsi="Times New Roman" w:cs="Times New Roman"/>
          <w:sz w:val="24"/>
          <w:szCs w:val="24"/>
        </w:rPr>
        <w:t xml:space="preserve">, Кожевников А.А., Васильева Л.М., Федотова Э.Е., Пак М.В., </w:t>
      </w:r>
      <w:proofErr w:type="spellStart"/>
      <w:r w:rsidR="00A62523" w:rsidRPr="009B446A">
        <w:rPr>
          <w:rFonts w:ascii="Times New Roman" w:hAnsi="Times New Roman" w:cs="Times New Roman"/>
          <w:sz w:val="24"/>
          <w:szCs w:val="24"/>
        </w:rPr>
        <w:t>Леханова</w:t>
      </w:r>
      <w:proofErr w:type="spellEnd"/>
      <w:r w:rsidR="00A62523" w:rsidRPr="009B446A">
        <w:rPr>
          <w:rFonts w:ascii="Times New Roman" w:hAnsi="Times New Roman" w:cs="Times New Roman"/>
          <w:sz w:val="24"/>
          <w:szCs w:val="24"/>
        </w:rPr>
        <w:t xml:space="preserve"> С.Н., </w:t>
      </w:r>
      <w:r w:rsidR="00A62523" w:rsidRPr="009B446A">
        <w:rPr>
          <w:rFonts w:ascii="Times New Roman" w:hAnsi="Times New Roman" w:cs="Times New Roman"/>
          <w:bCs/>
          <w:sz w:val="24"/>
          <w:szCs w:val="24"/>
        </w:rPr>
        <w:t>Кононова С.К</w:t>
      </w:r>
      <w:r w:rsidR="00A62523" w:rsidRPr="009B446A">
        <w:rPr>
          <w:rFonts w:ascii="Times New Roman" w:hAnsi="Times New Roman" w:cs="Times New Roman"/>
          <w:sz w:val="24"/>
          <w:szCs w:val="24"/>
        </w:rPr>
        <w:t>., Рафаилов А.М., Алексеев А.Н.</w:t>
      </w:r>
      <w:proofErr w:type="gramEnd"/>
      <w:r w:rsidR="00A62523" w:rsidRPr="009B44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2523" w:rsidRPr="009B446A">
        <w:rPr>
          <w:rFonts w:ascii="Times New Roman" w:hAnsi="Times New Roman" w:cs="Times New Roman"/>
          <w:sz w:val="24"/>
          <w:szCs w:val="24"/>
        </w:rPr>
        <w:t>Посух</w:t>
      </w:r>
      <w:proofErr w:type="spellEnd"/>
      <w:r w:rsidR="00A62523" w:rsidRPr="009B446A">
        <w:rPr>
          <w:rFonts w:ascii="Times New Roman" w:hAnsi="Times New Roman" w:cs="Times New Roman"/>
          <w:sz w:val="24"/>
          <w:szCs w:val="24"/>
        </w:rPr>
        <w:t xml:space="preserve"> О.Л., Джемилева Л.У., </w:t>
      </w:r>
      <w:proofErr w:type="spellStart"/>
      <w:r w:rsidR="00A62523" w:rsidRPr="009B446A">
        <w:rPr>
          <w:rFonts w:ascii="Times New Roman" w:hAnsi="Times New Roman" w:cs="Times New Roman"/>
          <w:sz w:val="24"/>
          <w:szCs w:val="24"/>
        </w:rPr>
        <w:t>Хуснутдинова</w:t>
      </w:r>
      <w:proofErr w:type="spellEnd"/>
      <w:r w:rsidR="00A62523" w:rsidRPr="009B446A">
        <w:rPr>
          <w:rFonts w:ascii="Times New Roman" w:hAnsi="Times New Roman" w:cs="Times New Roman"/>
          <w:sz w:val="24"/>
          <w:szCs w:val="24"/>
        </w:rPr>
        <w:t xml:space="preserve"> Э.К., </w:t>
      </w:r>
      <w:r w:rsidR="00A62523" w:rsidRPr="009B446A">
        <w:rPr>
          <w:rFonts w:ascii="Times New Roman" w:hAnsi="Times New Roman" w:cs="Times New Roman"/>
          <w:bCs/>
          <w:sz w:val="24"/>
          <w:szCs w:val="24"/>
        </w:rPr>
        <w:t xml:space="preserve">Федорова С.А. </w:t>
      </w:r>
      <w:r w:rsidR="00A62523" w:rsidRPr="009B446A">
        <w:rPr>
          <w:rFonts w:ascii="Times New Roman" w:hAnsi="Times New Roman" w:cs="Times New Roman"/>
          <w:sz w:val="24"/>
          <w:szCs w:val="24"/>
        </w:rPr>
        <w:t xml:space="preserve">Экстремально высокая частота гетерозиготных носителей аутосомно-рецессивной глухоты 1А типа в Восточной Сибири, сопоставимая с частотой  гетерозиготного носительства серповидно-клеточной анемии в Африке  // </w:t>
      </w:r>
      <w:r w:rsidR="00A62523" w:rsidRPr="009B446A">
        <w:rPr>
          <w:rFonts w:ascii="Times New Roman" w:hAnsi="Times New Roman" w:cs="Times New Roman"/>
          <w:b/>
          <w:bCs/>
          <w:sz w:val="24"/>
          <w:szCs w:val="24"/>
        </w:rPr>
        <w:t>Якутский медицинский журнал</w:t>
      </w:r>
      <w:r w:rsidR="00A62523" w:rsidRPr="009B446A">
        <w:rPr>
          <w:rFonts w:ascii="Times New Roman" w:hAnsi="Times New Roman" w:cs="Times New Roman"/>
          <w:b/>
          <w:sz w:val="24"/>
          <w:szCs w:val="24"/>
        </w:rPr>
        <w:t>.</w:t>
      </w:r>
      <w:r w:rsidR="00A62523" w:rsidRPr="009B446A">
        <w:rPr>
          <w:rFonts w:ascii="Times New Roman" w:hAnsi="Times New Roman" w:cs="Times New Roman"/>
          <w:sz w:val="24"/>
          <w:szCs w:val="24"/>
        </w:rPr>
        <w:t xml:space="preserve">  2013. – 4(44). – С. 27-30. </w:t>
      </w:r>
      <w:proofErr w:type="spellStart"/>
      <w:r w:rsidR="00A62523" w:rsidRPr="009B446A">
        <w:rPr>
          <w:rFonts w:ascii="Times New Roman" w:hAnsi="Times New Roman" w:cs="Times New Roman"/>
          <w:bCs/>
          <w:sz w:val="24"/>
          <w:szCs w:val="24"/>
        </w:rPr>
        <w:t>Импакт-фактор</w:t>
      </w:r>
      <w:proofErr w:type="spellEnd"/>
      <w:r w:rsidR="001C4F4B" w:rsidRPr="009B446A">
        <w:rPr>
          <w:rFonts w:ascii="Times New Roman" w:hAnsi="Times New Roman" w:cs="Times New Roman"/>
          <w:bCs/>
          <w:sz w:val="24"/>
          <w:szCs w:val="24"/>
        </w:rPr>
        <w:t xml:space="preserve"> по версии РИНЦ</w:t>
      </w:r>
      <w:r w:rsidR="00A62523" w:rsidRPr="009B446A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A62523" w:rsidRPr="009B446A">
        <w:rPr>
          <w:rFonts w:ascii="Times New Roman" w:hAnsi="Times New Roman" w:cs="Times New Roman"/>
          <w:b/>
          <w:bCs/>
          <w:sz w:val="24"/>
          <w:szCs w:val="24"/>
        </w:rPr>
        <w:t xml:space="preserve"> 0,024</w:t>
      </w:r>
    </w:p>
    <w:p w:rsidR="00A62523" w:rsidRPr="009B446A" w:rsidRDefault="00AD52A4" w:rsidP="008B6EDF">
      <w:pPr>
        <w:spacing w:line="24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446A">
        <w:rPr>
          <w:rFonts w:ascii="Times New Roman" w:hAnsi="Times New Roman" w:cs="Times New Roman"/>
          <w:sz w:val="24"/>
          <w:szCs w:val="24"/>
        </w:rPr>
        <w:t>2</w:t>
      </w:r>
      <w:r w:rsidR="00A62523" w:rsidRPr="009B446A">
        <w:rPr>
          <w:rFonts w:ascii="Times New Roman" w:hAnsi="Times New Roman" w:cs="Times New Roman"/>
          <w:sz w:val="24"/>
          <w:szCs w:val="24"/>
        </w:rPr>
        <w:t>.</w:t>
      </w:r>
      <w:r w:rsidR="00A62523" w:rsidRPr="009B446A">
        <w:rPr>
          <w:rFonts w:ascii="Times New Roman" w:hAnsi="Times New Roman" w:cs="Times New Roman"/>
          <w:bCs/>
          <w:sz w:val="24"/>
          <w:szCs w:val="24"/>
        </w:rPr>
        <w:t>Барашков Н.А</w:t>
      </w:r>
      <w:r w:rsidR="00A62523" w:rsidRPr="009B446A">
        <w:rPr>
          <w:rFonts w:ascii="Times New Roman" w:hAnsi="Times New Roman" w:cs="Times New Roman"/>
          <w:sz w:val="24"/>
          <w:szCs w:val="24"/>
        </w:rPr>
        <w:t xml:space="preserve">., Джемилева Л.У., </w:t>
      </w:r>
      <w:proofErr w:type="spellStart"/>
      <w:r w:rsidR="00A62523" w:rsidRPr="009B446A">
        <w:rPr>
          <w:rFonts w:ascii="Times New Roman" w:hAnsi="Times New Roman" w:cs="Times New Roman"/>
          <w:sz w:val="24"/>
          <w:szCs w:val="24"/>
        </w:rPr>
        <w:t>Посух</w:t>
      </w:r>
      <w:proofErr w:type="spellEnd"/>
      <w:r w:rsidR="00A62523" w:rsidRPr="009B446A">
        <w:rPr>
          <w:rFonts w:ascii="Times New Roman" w:hAnsi="Times New Roman" w:cs="Times New Roman"/>
          <w:sz w:val="24"/>
          <w:szCs w:val="24"/>
        </w:rPr>
        <w:t xml:space="preserve"> О.Л., </w:t>
      </w:r>
      <w:r w:rsidR="00A62523" w:rsidRPr="009B446A">
        <w:rPr>
          <w:rFonts w:ascii="Times New Roman" w:hAnsi="Times New Roman" w:cs="Times New Roman"/>
          <w:bCs/>
          <w:sz w:val="24"/>
          <w:szCs w:val="24"/>
        </w:rPr>
        <w:t>Соловьев А.В</w:t>
      </w:r>
      <w:r w:rsidR="00A62523" w:rsidRPr="009B446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A62523" w:rsidRPr="009B446A">
        <w:rPr>
          <w:rFonts w:ascii="Times New Roman" w:hAnsi="Times New Roman" w:cs="Times New Roman"/>
          <w:sz w:val="24"/>
          <w:szCs w:val="24"/>
        </w:rPr>
        <w:t>Бады-Хоо</w:t>
      </w:r>
      <w:proofErr w:type="spellEnd"/>
      <w:r w:rsidR="00A62523" w:rsidRPr="009B446A">
        <w:rPr>
          <w:rFonts w:ascii="Times New Roman" w:hAnsi="Times New Roman" w:cs="Times New Roman"/>
          <w:sz w:val="24"/>
          <w:szCs w:val="24"/>
        </w:rPr>
        <w:t xml:space="preserve"> М.С., </w:t>
      </w:r>
      <w:proofErr w:type="spellStart"/>
      <w:r w:rsidR="00A62523" w:rsidRPr="009B446A">
        <w:rPr>
          <w:rFonts w:ascii="Times New Roman" w:hAnsi="Times New Roman" w:cs="Times New Roman"/>
          <w:bCs/>
          <w:sz w:val="24"/>
          <w:szCs w:val="24"/>
        </w:rPr>
        <w:t>Пшенникова</w:t>
      </w:r>
      <w:proofErr w:type="spellEnd"/>
      <w:r w:rsidR="00A62523" w:rsidRPr="009B446A">
        <w:rPr>
          <w:rFonts w:ascii="Times New Roman" w:hAnsi="Times New Roman" w:cs="Times New Roman"/>
          <w:bCs/>
          <w:sz w:val="24"/>
          <w:szCs w:val="24"/>
        </w:rPr>
        <w:t xml:space="preserve"> В.Г., </w:t>
      </w:r>
      <w:proofErr w:type="spellStart"/>
      <w:r w:rsidR="00A62523" w:rsidRPr="009B446A">
        <w:rPr>
          <w:rFonts w:ascii="Times New Roman" w:hAnsi="Times New Roman" w:cs="Times New Roman"/>
          <w:bCs/>
          <w:sz w:val="24"/>
          <w:szCs w:val="24"/>
        </w:rPr>
        <w:t>Терютин</w:t>
      </w:r>
      <w:proofErr w:type="spellEnd"/>
      <w:r w:rsidR="00A62523" w:rsidRPr="009B446A">
        <w:rPr>
          <w:rFonts w:ascii="Times New Roman" w:hAnsi="Times New Roman" w:cs="Times New Roman"/>
          <w:bCs/>
          <w:sz w:val="24"/>
          <w:szCs w:val="24"/>
        </w:rPr>
        <w:t xml:space="preserve"> Ф.М., </w:t>
      </w:r>
      <w:r w:rsidR="00A62523" w:rsidRPr="009B446A">
        <w:rPr>
          <w:rFonts w:ascii="Times New Roman" w:hAnsi="Times New Roman" w:cs="Times New Roman"/>
          <w:sz w:val="24"/>
          <w:szCs w:val="24"/>
        </w:rPr>
        <w:t xml:space="preserve">Лобов С.Л., Неустроева А.Б., </w:t>
      </w:r>
      <w:proofErr w:type="spellStart"/>
      <w:r w:rsidR="00A62523" w:rsidRPr="009B446A">
        <w:rPr>
          <w:rFonts w:ascii="Times New Roman" w:hAnsi="Times New Roman" w:cs="Times New Roman"/>
          <w:sz w:val="24"/>
          <w:szCs w:val="24"/>
        </w:rPr>
        <w:t>Куртанов</w:t>
      </w:r>
      <w:proofErr w:type="spellEnd"/>
      <w:r w:rsidR="00A62523" w:rsidRPr="009B446A">
        <w:rPr>
          <w:rFonts w:ascii="Times New Roman" w:hAnsi="Times New Roman" w:cs="Times New Roman"/>
          <w:sz w:val="24"/>
          <w:szCs w:val="24"/>
        </w:rPr>
        <w:t xml:space="preserve"> Х.А., Васильева Л.М., Федотова Э.Е., Рафаилов А.М., </w:t>
      </w:r>
      <w:r w:rsidR="00A62523" w:rsidRPr="009B446A">
        <w:rPr>
          <w:rFonts w:ascii="Times New Roman" w:hAnsi="Times New Roman" w:cs="Times New Roman"/>
          <w:bCs/>
          <w:sz w:val="24"/>
          <w:szCs w:val="24"/>
        </w:rPr>
        <w:t xml:space="preserve">Соловьева Н.А., Кононова С.К., </w:t>
      </w:r>
      <w:r w:rsidR="00A62523" w:rsidRPr="009B446A">
        <w:rPr>
          <w:rFonts w:ascii="Times New Roman" w:hAnsi="Times New Roman" w:cs="Times New Roman"/>
          <w:sz w:val="24"/>
          <w:szCs w:val="24"/>
        </w:rPr>
        <w:t xml:space="preserve">Алексеев А.Н., </w:t>
      </w:r>
      <w:r w:rsidR="00A62523" w:rsidRPr="009B446A">
        <w:rPr>
          <w:rFonts w:ascii="Times New Roman" w:hAnsi="Times New Roman" w:cs="Times New Roman"/>
          <w:bCs/>
          <w:sz w:val="24"/>
          <w:szCs w:val="24"/>
        </w:rPr>
        <w:t>Федорова С.А</w:t>
      </w:r>
      <w:r w:rsidR="00A62523" w:rsidRPr="009B446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A62523" w:rsidRPr="009B446A">
        <w:rPr>
          <w:rFonts w:ascii="Times New Roman" w:hAnsi="Times New Roman" w:cs="Times New Roman"/>
          <w:sz w:val="24"/>
          <w:szCs w:val="24"/>
        </w:rPr>
        <w:t>Хуснутдинова</w:t>
      </w:r>
      <w:proofErr w:type="spellEnd"/>
      <w:r w:rsidR="00A62523" w:rsidRPr="009B446A">
        <w:rPr>
          <w:rFonts w:ascii="Times New Roman" w:hAnsi="Times New Roman" w:cs="Times New Roman"/>
          <w:sz w:val="24"/>
          <w:szCs w:val="24"/>
        </w:rPr>
        <w:t xml:space="preserve"> Э.К.  Анализ анкетирования родителей детей-инвалидов по</w:t>
      </w:r>
      <w:proofErr w:type="gramEnd"/>
      <w:r w:rsidR="00A62523" w:rsidRPr="009B446A">
        <w:rPr>
          <w:rFonts w:ascii="Times New Roman" w:hAnsi="Times New Roman" w:cs="Times New Roman"/>
          <w:sz w:val="24"/>
          <w:szCs w:val="24"/>
        </w:rPr>
        <w:t xml:space="preserve"> слуху в Якутии, Тыве и Башкортостане: мнение слышащих родителей о причинах потери слуха у ребенка с последующим сравнением с результатами ДНК-тестирования гена </w:t>
      </w:r>
      <w:r w:rsidR="00A62523" w:rsidRPr="009B446A">
        <w:rPr>
          <w:rFonts w:ascii="Times New Roman" w:hAnsi="Times New Roman" w:cs="Times New Roman"/>
          <w:sz w:val="24"/>
          <w:szCs w:val="24"/>
          <w:lang w:val="en-US"/>
        </w:rPr>
        <w:t>GJB</w:t>
      </w:r>
      <w:r w:rsidR="00A62523" w:rsidRPr="009B446A">
        <w:rPr>
          <w:rFonts w:ascii="Times New Roman" w:hAnsi="Times New Roman" w:cs="Times New Roman"/>
          <w:sz w:val="24"/>
          <w:szCs w:val="24"/>
        </w:rPr>
        <w:t>2 (</w:t>
      </w:r>
      <w:proofErr w:type="spellStart"/>
      <w:r w:rsidR="00A62523" w:rsidRPr="009B446A">
        <w:rPr>
          <w:rFonts w:ascii="Times New Roman" w:hAnsi="Times New Roman" w:cs="Times New Roman"/>
          <w:sz w:val="24"/>
          <w:szCs w:val="24"/>
          <w:lang w:val="en-US"/>
        </w:rPr>
        <w:t>Cx</w:t>
      </w:r>
      <w:proofErr w:type="spellEnd"/>
      <w:r w:rsidR="00A62523" w:rsidRPr="009B446A">
        <w:rPr>
          <w:rFonts w:ascii="Times New Roman" w:hAnsi="Times New Roman" w:cs="Times New Roman"/>
          <w:sz w:val="24"/>
          <w:szCs w:val="24"/>
        </w:rPr>
        <w:t xml:space="preserve">26) // </w:t>
      </w:r>
      <w:r w:rsidR="00A62523" w:rsidRPr="009B446A">
        <w:rPr>
          <w:rFonts w:ascii="Times New Roman" w:hAnsi="Times New Roman" w:cs="Times New Roman"/>
          <w:b/>
          <w:bCs/>
          <w:sz w:val="24"/>
          <w:szCs w:val="24"/>
        </w:rPr>
        <w:t>Медицинская генетика</w:t>
      </w:r>
      <w:r w:rsidR="00A62523" w:rsidRPr="009B446A">
        <w:rPr>
          <w:rFonts w:ascii="Times New Roman" w:hAnsi="Times New Roman" w:cs="Times New Roman"/>
          <w:b/>
          <w:sz w:val="24"/>
          <w:szCs w:val="24"/>
        </w:rPr>
        <w:t>.</w:t>
      </w:r>
      <w:r w:rsidR="00A62523" w:rsidRPr="009B446A">
        <w:rPr>
          <w:rFonts w:ascii="Times New Roman" w:hAnsi="Times New Roman" w:cs="Times New Roman"/>
          <w:sz w:val="24"/>
          <w:szCs w:val="24"/>
        </w:rPr>
        <w:t xml:space="preserve"> – 2014. - №1. –С.8-16.</w:t>
      </w:r>
      <w:r w:rsidR="00A62523" w:rsidRPr="009B44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62523" w:rsidRPr="009B446A">
        <w:rPr>
          <w:rFonts w:ascii="Times New Roman" w:hAnsi="Times New Roman" w:cs="Times New Roman"/>
          <w:bCs/>
          <w:sz w:val="24"/>
          <w:szCs w:val="24"/>
        </w:rPr>
        <w:t>Импакт-фактор</w:t>
      </w:r>
      <w:proofErr w:type="spellEnd"/>
      <w:r w:rsidR="001C4F4B" w:rsidRPr="009B446A">
        <w:rPr>
          <w:rFonts w:ascii="Times New Roman" w:hAnsi="Times New Roman" w:cs="Times New Roman"/>
          <w:bCs/>
          <w:sz w:val="24"/>
          <w:szCs w:val="24"/>
        </w:rPr>
        <w:t xml:space="preserve"> по версии РИНЦ </w:t>
      </w:r>
      <w:r w:rsidR="00A62523" w:rsidRPr="009B446A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A62523" w:rsidRPr="009B446A">
        <w:rPr>
          <w:rFonts w:ascii="Times New Roman" w:hAnsi="Times New Roman" w:cs="Times New Roman"/>
          <w:b/>
          <w:bCs/>
          <w:sz w:val="24"/>
          <w:szCs w:val="24"/>
        </w:rPr>
        <w:t>0,261</w:t>
      </w:r>
    </w:p>
    <w:p w:rsidR="00A62523" w:rsidRPr="009B446A" w:rsidRDefault="00AD52A4" w:rsidP="008B6EDF">
      <w:pPr>
        <w:spacing w:line="24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446A">
        <w:rPr>
          <w:rFonts w:ascii="Times New Roman" w:hAnsi="Times New Roman" w:cs="Times New Roman"/>
          <w:sz w:val="24"/>
          <w:szCs w:val="24"/>
        </w:rPr>
        <w:t>3</w:t>
      </w:r>
      <w:r w:rsidR="00A62523" w:rsidRPr="009B44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62523" w:rsidRPr="009B446A">
        <w:rPr>
          <w:rFonts w:ascii="Times New Roman" w:hAnsi="Times New Roman" w:cs="Times New Roman"/>
          <w:sz w:val="24"/>
          <w:szCs w:val="24"/>
        </w:rPr>
        <w:t>Бады-Хоо</w:t>
      </w:r>
      <w:proofErr w:type="spellEnd"/>
      <w:r w:rsidR="00A62523" w:rsidRPr="009B446A">
        <w:rPr>
          <w:rFonts w:ascii="Times New Roman" w:hAnsi="Times New Roman" w:cs="Times New Roman"/>
          <w:sz w:val="24"/>
          <w:szCs w:val="24"/>
        </w:rPr>
        <w:t xml:space="preserve"> М.С., </w:t>
      </w:r>
      <w:proofErr w:type="spellStart"/>
      <w:r w:rsidR="00A62523" w:rsidRPr="009B446A">
        <w:rPr>
          <w:rFonts w:ascii="Times New Roman" w:hAnsi="Times New Roman" w:cs="Times New Roman"/>
          <w:sz w:val="24"/>
          <w:szCs w:val="24"/>
        </w:rPr>
        <w:t>Посух</w:t>
      </w:r>
      <w:proofErr w:type="spellEnd"/>
      <w:r w:rsidR="00A62523" w:rsidRPr="009B446A">
        <w:rPr>
          <w:rFonts w:ascii="Times New Roman" w:hAnsi="Times New Roman" w:cs="Times New Roman"/>
          <w:sz w:val="24"/>
          <w:szCs w:val="24"/>
        </w:rPr>
        <w:t xml:space="preserve"> О.Л., </w:t>
      </w:r>
      <w:proofErr w:type="spellStart"/>
      <w:r w:rsidR="00A62523" w:rsidRPr="009B446A">
        <w:rPr>
          <w:rFonts w:ascii="Times New Roman" w:hAnsi="Times New Roman" w:cs="Times New Roman"/>
          <w:sz w:val="24"/>
          <w:szCs w:val="24"/>
        </w:rPr>
        <w:t>Зоркольцова</w:t>
      </w:r>
      <w:proofErr w:type="spellEnd"/>
      <w:r w:rsidR="00A62523" w:rsidRPr="009B446A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="00A62523" w:rsidRPr="009B446A">
        <w:rPr>
          <w:rFonts w:ascii="Times New Roman" w:hAnsi="Times New Roman" w:cs="Times New Roman"/>
          <w:sz w:val="24"/>
          <w:szCs w:val="24"/>
        </w:rPr>
        <w:t>Скиданова</w:t>
      </w:r>
      <w:proofErr w:type="spellEnd"/>
      <w:r w:rsidR="00A62523" w:rsidRPr="009B446A">
        <w:rPr>
          <w:rFonts w:ascii="Times New Roman" w:hAnsi="Times New Roman" w:cs="Times New Roman"/>
          <w:sz w:val="24"/>
          <w:szCs w:val="24"/>
        </w:rPr>
        <w:t xml:space="preserve"> О.В., </w:t>
      </w:r>
      <w:r w:rsidR="00A62523" w:rsidRPr="009B446A">
        <w:rPr>
          <w:rFonts w:ascii="Times New Roman" w:hAnsi="Times New Roman" w:cs="Times New Roman"/>
          <w:bCs/>
          <w:sz w:val="24"/>
          <w:szCs w:val="24"/>
        </w:rPr>
        <w:t>Барашков Н.А</w:t>
      </w:r>
      <w:r w:rsidR="00A62523" w:rsidRPr="009B446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A62523" w:rsidRPr="009B446A">
        <w:rPr>
          <w:rFonts w:ascii="Times New Roman" w:hAnsi="Times New Roman" w:cs="Times New Roman"/>
          <w:sz w:val="24"/>
          <w:szCs w:val="24"/>
        </w:rPr>
        <w:t>Омзар</w:t>
      </w:r>
      <w:proofErr w:type="spellEnd"/>
      <w:r w:rsidR="00A62523" w:rsidRPr="009B446A">
        <w:rPr>
          <w:rFonts w:ascii="Times New Roman" w:hAnsi="Times New Roman" w:cs="Times New Roman"/>
          <w:sz w:val="24"/>
          <w:szCs w:val="24"/>
        </w:rPr>
        <w:t xml:space="preserve"> О.С., </w:t>
      </w:r>
      <w:proofErr w:type="spellStart"/>
      <w:r w:rsidR="00A62523" w:rsidRPr="009B446A"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 w:rsidR="00A62523" w:rsidRPr="009B446A">
        <w:rPr>
          <w:rFonts w:ascii="Times New Roman" w:hAnsi="Times New Roman" w:cs="Times New Roman"/>
          <w:sz w:val="24"/>
          <w:szCs w:val="24"/>
        </w:rPr>
        <w:t xml:space="preserve"> Р.Ш., </w:t>
      </w:r>
      <w:proofErr w:type="spellStart"/>
      <w:r w:rsidR="00A62523" w:rsidRPr="009B446A">
        <w:rPr>
          <w:rFonts w:ascii="Times New Roman" w:hAnsi="Times New Roman" w:cs="Times New Roman"/>
          <w:sz w:val="24"/>
          <w:szCs w:val="24"/>
        </w:rPr>
        <w:t>Бамба</w:t>
      </w:r>
      <w:proofErr w:type="spellEnd"/>
      <w:r w:rsidR="00A62523" w:rsidRPr="009B446A">
        <w:rPr>
          <w:rFonts w:ascii="Times New Roman" w:hAnsi="Times New Roman" w:cs="Times New Roman"/>
          <w:sz w:val="24"/>
          <w:szCs w:val="24"/>
        </w:rPr>
        <w:t xml:space="preserve"> О.М., </w:t>
      </w:r>
      <w:proofErr w:type="spellStart"/>
      <w:r w:rsidR="00A62523" w:rsidRPr="009B446A">
        <w:rPr>
          <w:rFonts w:ascii="Times New Roman" w:hAnsi="Times New Roman" w:cs="Times New Roman"/>
          <w:sz w:val="24"/>
          <w:szCs w:val="24"/>
        </w:rPr>
        <w:t>Тукар</w:t>
      </w:r>
      <w:proofErr w:type="spellEnd"/>
      <w:r w:rsidR="00A62523" w:rsidRPr="009B446A">
        <w:rPr>
          <w:rFonts w:ascii="Times New Roman" w:hAnsi="Times New Roman" w:cs="Times New Roman"/>
          <w:sz w:val="24"/>
          <w:szCs w:val="24"/>
        </w:rPr>
        <w:t xml:space="preserve"> В.М., </w:t>
      </w:r>
      <w:proofErr w:type="spellStart"/>
      <w:r w:rsidR="00A62523" w:rsidRPr="009B446A">
        <w:rPr>
          <w:rFonts w:ascii="Times New Roman" w:hAnsi="Times New Roman" w:cs="Times New Roman"/>
          <w:sz w:val="24"/>
          <w:szCs w:val="24"/>
        </w:rPr>
        <w:t>Зыцарь</w:t>
      </w:r>
      <w:proofErr w:type="spellEnd"/>
      <w:r w:rsidR="00A62523" w:rsidRPr="009B446A"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 w:rsidR="00A62523" w:rsidRPr="009B446A">
        <w:rPr>
          <w:rFonts w:ascii="Times New Roman" w:hAnsi="Times New Roman" w:cs="Times New Roman"/>
          <w:sz w:val="24"/>
          <w:szCs w:val="24"/>
        </w:rPr>
        <w:t>Михальская</w:t>
      </w:r>
      <w:proofErr w:type="spellEnd"/>
      <w:r w:rsidR="00A62523" w:rsidRPr="009B446A">
        <w:rPr>
          <w:rFonts w:ascii="Times New Roman" w:hAnsi="Times New Roman" w:cs="Times New Roman"/>
          <w:sz w:val="24"/>
          <w:szCs w:val="24"/>
        </w:rPr>
        <w:t xml:space="preserve"> В.Ю. Изучение наследственных форм тугоухости/глухоты в Республике Тыва. Сообщение </w:t>
      </w:r>
      <w:r w:rsidR="00A62523" w:rsidRPr="009B446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62523" w:rsidRPr="009B446A">
        <w:rPr>
          <w:rFonts w:ascii="Times New Roman" w:hAnsi="Times New Roman" w:cs="Times New Roman"/>
          <w:sz w:val="24"/>
          <w:szCs w:val="24"/>
        </w:rPr>
        <w:t xml:space="preserve">. Эпидемиология нарушений слуха в Республике Тыва. // </w:t>
      </w:r>
      <w:r w:rsidR="00A62523" w:rsidRPr="009B446A">
        <w:rPr>
          <w:rFonts w:ascii="Times New Roman" w:hAnsi="Times New Roman" w:cs="Times New Roman"/>
          <w:b/>
          <w:bCs/>
          <w:sz w:val="24"/>
          <w:szCs w:val="24"/>
        </w:rPr>
        <w:t>Медицинская генетика</w:t>
      </w:r>
      <w:r w:rsidR="00A62523" w:rsidRPr="009B446A">
        <w:rPr>
          <w:rFonts w:ascii="Times New Roman" w:hAnsi="Times New Roman" w:cs="Times New Roman"/>
          <w:sz w:val="24"/>
          <w:szCs w:val="24"/>
        </w:rPr>
        <w:t>. – 2014. - №1. –С.17-27.</w:t>
      </w:r>
      <w:r w:rsidR="00A62523" w:rsidRPr="009B44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62523" w:rsidRPr="009B446A">
        <w:rPr>
          <w:rFonts w:ascii="Times New Roman" w:hAnsi="Times New Roman" w:cs="Times New Roman"/>
          <w:bCs/>
          <w:sz w:val="24"/>
          <w:szCs w:val="24"/>
        </w:rPr>
        <w:t>Импакт-фактор</w:t>
      </w:r>
      <w:proofErr w:type="spellEnd"/>
      <w:r w:rsidR="00A62523" w:rsidRPr="009B44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4F4B" w:rsidRPr="009B446A">
        <w:rPr>
          <w:rFonts w:ascii="Times New Roman" w:hAnsi="Times New Roman" w:cs="Times New Roman"/>
          <w:bCs/>
          <w:sz w:val="24"/>
          <w:szCs w:val="24"/>
        </w:rPr>
        <w:t>по версии РИНЦ</w:t>
      </w:r>
      <w:r w:rsidR="001C4F4B" w:rsidRPr="009B44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2523" w:rsidRPr="009B446A">
        <w:rPr>
          <w:rFonts w:ascii="Times New Roman" w:hAnsi="Times New Roman" w:cs="Times New Roman"/>
          <w:b/>
          <w:bCs/>
          <w:sz w:val="24"/>
          <w:szCs w:val="24"/>
        </w:rPr>
        <w:t>– 0,261</w:t>
      </w:r>
    </w:p>
    <w:p w:rsidR="00A62523" w:rsidRPr="009B446A" w:rsidRDefault="00AD52A4" w:rsidP="008B6EDF">
      <w:pPr>
        <w:spacing w:line="24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446A">
        <w:rPr>
          <w:rFonts w:ascii="Times New Roman" w:hAnsi="Times New Roman" w:cs="Times New Roman"/>
          <w:bCs/>
          <w:sz w:val="24"/>
          <w:szCs w:val="24"/>
        </w:rPr>
        <w:t>4</w:t>
      </w:r>
      <w:r w:rsidR="00A62523" w:rsidRPr="009B446A">
        <w:rPr>
          <w:rFonts w:ascii="Times New Roman" w:hAnsi="Times New Roman" w:cs="Times New Roman"/>
          <w:bCs/>
          <w:sz w:val="24"/>
          <w:szCs w:val="24"/>
        </w:rPr>
        <w:t>.Николаев В.М</w:t>
      </w:r>
      <w:r w:rsidR="00A62523" w:rsidRPr="009B446A">
        <w:rPr>
          <w:rFonts w:ascii="Times New Roman" w:hAnsi="Times New Roman" w:cs="Times New Roman"/>
          <w:sz w:val="24"/>
          <w:szCs w:val="24"/>
        </w:rPr>
        <w:t xml:space="preserve">., Иванова Ф.Г., Егорова А.Г., Григорьева Л.В., </w:t>
      </w:r>
      <w:proofErr w:type="spellStart"/>
      <w:r w:rsidR="00A62523" w:rsidRPr="009B446A">
        <w:rPr>
          <w:rFonts w:ascii="Times New Roman" w:hAnsi="Times New Roman" w:cs="Times New Roman"/>
          <w:sz w:val="24"/>
          <w:szCs w:val="24"/>
        </w:rPr>
        <w:t>Чирикова</w:t>
      </w:r>
      <w:proofErr w:type="spellEnd"/>
      <w:r w:rsidR="00A62523" w:rsidRPr="009B446A">
        <w:rPr>
          <w:rFonts w:ascii="Times New Roman" w:hAnsi="Times New Roman" w:cs="Times New Roman"/>
          <w:sz w:val="24"/>
          <w:szCs w:val="24"/>
        </w:rPr>
        <w:t xml:space="preserve"> Н.К., </w:t>
      </w:r>
      <w:proofErr w:type="spellStart"/>
      <w:r w:rsidR="00A62523" w:rsidRPr="009B446A">
        <w:rPr>
          <w:rFonts w:ascii="Times New Roman" w:hAnsi="Times New Roman" w:cs="Times New Roman"/>
          <w:bCs/>
          <w:sz w:val="24"/>
          <w:szCs w:val="24"/>
        </w:rPr>
        <w:t>Находкин</w:t>
      </w:r>
      <w:proofErr w:type="spellEnd"/>
      <w:r w:rsidR="00A62523" w:rsidRPr="009B446A">
        <w:rPr>
          <w:rFonts w:ascii="Times New Roman" w:hAnsi="Times New Roman" w:cs="Times New Roman"/>
          <w:bCs/>
          <w:sz w:val="24"/>
          <w:szCs w:val="24"/>
        </w:rPr>
        <w:t xml:space="preserve"> С.С</w:t>
      </w:r>
      <w:r w:rsidR="00A62523" w:rsidRPr="009B446A">
        <w:rPr>
          <w:rFonts w:ascii="Times New Roman" w:hAnsi="Times New Roman" w:cs="Times New Roman"/>
          <w:sz w:val="24"/>
          <w:szCs w:val="24"/>
        </w:rPr>
        <w:t xml:space="preserve">., Ксенофонтова Т.И., </w:t>
      </w:r>
      <w:r w:rsidR="00A62523" w:rsidRPr="009B446A">
        <w:rPr>
          <w:rFonts w:ascii="Times New Roman" w:hAnsi="Times New Roman" w:cs="Times New Roman"/>
          <w:bCs/>
          <w:sz w:val="24"/>
          <w:szCs w:val="24"/>
        </w:rPr>
        <w:t>Барашков Н.А</w:t>
      </w:r>
      <w:r w:rsidR="00A62523" w:rsidRPr="009B446A">
        <w:rPr>
          <w:rFonts w:ascii="Times New Roman" w:hAnsi="Times New Roman" w:cs="Times New Roman"/>
          <w:sz w:val="24"/>
          <w:szCs w:val="24"/>
        </w:rPr>
        <w:t xml:space="preserve">., Маркова Т.С., Ефремова С.Д., </w:t>
      </w:r>
      <w:proofErr w:type="spellStart"/>
      <w:r w:rsidR="00A62523" w:rsidRPr="009B446A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="00A62523" w:rsidRPr="009B446A">
        <w:rPr>
          <w:rFonts w:ascii="Times New Roman" w:hAnsi="Times New Roman" w:cs="Times New Roman"/>
          <w:sz w:val="24"/>
          <w:szCs w:val="24"/>
        </w:rPr>
        <w:t xml:space="preserve"> Ф.В., </w:t>
      </w:r>
      <w:r w:rsidR="00A62523" w:rsidRPr="009B446A">
        <w:rPr>
          <w:rFonts w:ascii="Times New Roman" w:hAnsi="Times New Roman" w:cs="Times New Roman"/>
          <w:bCs/>
          <w:sz w:val="24"/>
          <w:szCs w:val="24"/>
        </w:rPr>
        <w:t xml:space="preserve">Федорова С.А., </w:t>
      </w:r>
      <w:r w:rsidR="00A62523" w:rsidRPr="009B446A">
        <w:rPr>
          <w:rFonts w:ascii="Times New Roman" w:hAnsi="Times New Roman" w:cs="Times New Roman"/>
          <w:sz w:val="24"/>
          <w:szCs w:val="24"/>
        </w:rPr>
        <w:t xml:space="preserve">Иванов П.М. Показатели </w:t>
      </w:r>
      <w:proofErr w:type="spellStart"/>
      <w:r w:rsidR="00A62523" w:rsidRPr="009B446A">
        <w:rPr>
          <w:rFonts w:ascii="Times New Roman" w:hAnsi="Times New Roman" w:cs="Times New Roman"/>
          <w:sz w:val="24"/>
          <w:szCs w:val="24"/>
        </w:rPr>
        <w:t>антиоксидантной</w:t>
      </w:r>
      <w:proofErr w:type="spellEnd"/>
      <w:r w:rsidR="00A62523" w:rsidRPr="009B446A">
        <w:rPr>
          <w:rFonts w:ascii="Times New Roman" w:hAnsi="Times New Roman" w:cs="Times New Roman"/>
          <w:sz w:val="24"/>
          <w:szCs w:val="24"/>
        </w:rPr>
        <w:t xml:space="preserve"> системы эритроцитов крови у больных раком легкого // </w:t>
      </w:r>
      <w:r w:rsidR="00A62523" w:rsidRPr="009B446A">
        <w:rPr>
          <w:rFonts w:ascii="Times New Roman" w:hAnsi="Times New Roman" w:cs="Times New Roman"/>
          <w:b/>
          <w:sz w:val="24"/>
          <w:szCs w:val="24"/>
        </w:rPr>
        <w:t>Якутский медицинский журнал.</w:t>
      </w:r>
      <w:r w:rsidR="00A62523" w:rsidRPr="009B446A">
        <w:rPr>
          <w:rFonts w:ascii="Times New Roman" w:hAnsi="Times New Roman" w:cs="Times New Roman"/>
          <w:sz w:val="24"/>
          <w:szCs w:val="24"/>
        </w:rPr>
        <w:t xml:space="preserve"> 2013. – 4(44).</w:t>
      </w:r>
      <w:proofErr w:type="gramEnd"/>
      <w:r w:rsidR="00A62523" w:rsidRPr="009B446A">
        <w:rPr>
          <w:rFonts w:ascii="Times New Roman" w:hAnsi="Times New Roman" w:cs="Times New Roman"/>
          <w:sz w:val="24"/>
          <w:szCs w:val="24"/>
        </w:rPr>
        <w:t xml:space="preserve"> – С.7-9.</w:t>
      </w:r>
      <w:r w:rsidR="00A62523" w:rsidRPr="009B44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62523" w:rsidRPr="009B446A">
        <w:rPr>
          <w:rFonts w:ascii="Times New Roman" w:hAnsi="Times New Roman" w:cs="Times New Roman"/>
          <w:bCs/>
          <w:sz w:val="24"/>
          <w:szCs w:val="24"/>
        </w:rPr>
        <w:t>Импакт-фактор</w:t>
      </w:r>
      <w:proofErr w:type="spellEnd"/>
      <w:r w:rsidR="001C4F4B" w:rsidRPr="009B446A">
        <w:rPr>
          <w:rFonts w:ascii="Times New Roman" w:hAnsi="Times New Roman" w:cs="Times New Roman"/>
          <w:bCs/>
          <w:sz w:val="24"/>
          <w:szCs w:val="24"/>
        </w:rPr>
        <w:t xml:space="preserve"> по версии РИНЦ</w:t>
      </w:r>
      <w:r w:rsidR="00A62523" w:rsidRPr="009B446A">
        <w:rPr>
          <w:rFonts w:ascii="Times New Roman" w:hAnsi="Times New Roman" w:cs="Times New Roman"/>
          <w:b/>
          <w:bCs/>
          <w:sz w:val="24"/>
          <w:szCs w:val="24"/>
        </w:rPr>
        <w:t xml:space="preserve"> – 0,024</w:t>
      </w:r>
    </w:p>
    <w:p w:rsidR="00A62523" w:rsidRPr="009B446A" w:rsidRDefault="00AD52A4" w:rsidP="008B6EDF">
      <w:pPr>
        <w:spacing w:line="24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446A">
        <w:rPr>
          <w:rFonts w:ascii="Times New Roman" w:hAnsi="Times New Roman" w:cs="Times New Roman"/>
          <w:sz w:val="24"/>
          <w:szCs w:val="24"/>
        </w:rPr>
        <w:t>5</w:t>
      </w:r>
      <w:r w:rsidR="00A62523" w:rsidRPr="009B446A">
        <w:rPr>
          <w:rFonts w:ascii="Times New Roman" w:hAnsi="Times New Roman" w:cs="Times New Roman"/>
          <w:sz w:val="24"/>
          <w:szCs w:val="24"/>
        </w:rPr>
        <w:t xml:space="preserve">.Платонов Ф.А., Тимофеев Г.А., </w:t>
      </w:r>
      <w:r w:rsidR="00A62523" w:rsidRPr="009B446A">
        <w:rPr>
          <w:rFonts w:ascii="Times New Roman" w:hAnsi="Times New Roman" w:cs="Times New Roman"/>
          <w:bCs/>
          <w:sz w:val="24"/>
          <w:szCs w:val="24"/>
        </w:rPr>
        <w:t>Кононова С.К.</w:t>
      </w:r>
      <w:r w:rsidR="00A62523" w:rsidRPr="009B44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2523" w:rsidRPr="009B446A">
        <w:rPr>
          <w:rFonts w:ascii="Times New Roman" w:hAnsi="Times New Roman" w:cs="Times New Roman"/>
          <w:sz w:val="24"/>
          <w:szCs w:val="24"/>
        </w:rPr>
        <w:t>Осаковский</w:t>
      </w:r>
      <w:proofErr w:type="spellEnd"/>
      <w:r w:rsidR="00A62523" w:rsidRPr="009B446A">
        <w:rPr>
          <w:rFonts w:ascii="Times New Roman" w:hAnsi="Times New Roman" w:cs="Times New Roman"/>
          <w:sz w:val="24"/>
          <w:szCs w:val="24"/>
        </w:rPr>
        <w:t xml:space="preserve"> В.Л., Игнатьева В.Б. </w:t>
      </w:r>
      <w:proofErr w:type="spellStart"/>
      <w:r w:rsidR="00A62523" w:rsidRPr="009B446A">
        <w:rPr>
          <w:rFonts w:ascii="Times New Roman" w:hAnsi="Times New Roman" w:cs="Times New Roman"/>
          <w:sz w:val="24"/>
          <w:szCs w:val="24"/>
        </w:rPr>
        <w:t>Генохронология</w:t>
      </w:r>
      <w:proofErr w:type="spellEnd"/>
      <w:r w:rsidR="00A62523" w:rsidRPr="009B446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62523" w:rsidRPr="009B446A">
        <w:rPr>
          <w:rFonts w:ascii="Times New Roman" w:hAnsi="Times New Roman" w:cs="Times New Roman"/>
          <w:sz w:val="24"/>
          <w:szCs w:val="24"/>
        </w:rPr>
        <w:t>гендерные</w:t>
      </w:r>
      <w:proofErr w:type="spellEnd"/>
      <w:r w:rsidR="00A62523" w:rsidRPr="009B446A">
        <w:rPr>
          <w:rFonts w:ascii="Times New Roman" w:hAnsi="Times New Roman" w:cs="Times New Roman"/>
          <w:sz w:val="24"/>
          <w:szCs w:val="24"/>
        </w:rPr>
        <w:t xml:space="preserve"> различия в длине поколений // </w:t>
      </w:r>
      <w:r w:rsidR="00A62523" w:rsidRPr="009B446A">
        <w:rPr>
          <w:rFonts w:ascii="Times New Roman" w:hAnsi="Times New Roman" w:cs="Times New Roman"/>
          <w:b/>
          <w:sz w:val="24"/>
          <w:szCs w:val="24"/>
        </w:rPr>
        <w:t>Якутский медицинский журнал.</w:t>
      </w:r>
      <w:r w:rsidR="00A62523" w:rsidRPr="009B446A">
        <w:rPr>
          <w:rFonts w:ascii="Times New Roman" w:hAnsi="Times New Roman" w:cs="Times New Roman"/>
          <w:sz w:val="24"/>
          <w:szCs w:val="24"/>
        </w:rPr>
        <w:t xml:space="preserve"> 2013. – 4(44). – С.80-82.</w:t>
      </w:r>
      <w:r w:rsidR="00A62523" w:rsidRPr="009B44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62523" w:rsidRPr="009B446A">
        <w:rPr>
          <w:rFonts w:ascii="Times New Roman" w:hAnsi="Times New Roman" w:cs="Times New Roman"/>
          <w:bCs/>
          <w:sz w:val="24"/>
          <w:szCs w:val="24"/>
        </w:rPr>
        <w:t>Импакт-фактор</w:t>
      </w:r>
      <w:proofErr w:type="spellEnd"/>
      <w:r w:rsidR="00A62523" w:rsidRPr="009B44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4F4B" w:rsidRPr="009B446A">
        <w:rPr>
          <w:rFonts w:ascii="Times New Roman" w:hAnsi="Times New Roman" w:cs="Times New Roman"/>
          <w:bCs/>
          <w:sz w:val="24"/>
          <w:szCs w:val="24"/>
        </w:rPr>
        <w:t>по версии РИНЦ</w:t>
      </w:r>
      <w:r w:rsidR="001C4F4B" w:rsidRPr="009B44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2523" w:rsidRPr="009B446A">
        <w:rPr>
          <w:rFonts w:ascii="Times New Roman" w:hAnsi="Times New Roman" w:cs="Times New Roman"/>
          <w:b/>
          <w:bCs/>
          <w:sz w:val="24"/>
          <w:szCs w:val="24"/>
        </w:rPr>
        <w:t>– 0,024</w:t>
      </w:r>
    </w:p>
    <w:p w:rsidR="00A62523" w:rsidRPr="009B446A" w:rsidRDefault="00AD52A4" w:rsidP="008B6EDF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B446A">
        <w:rPr>
          <w:rFonts w:ascii="Times New Roman" w:hAnsi="Times New Roman" w:cs="Times New Roman"/>
          <w:sz w:val="24"/>
          <w:szCs w:val="24"/>
        </w:rPr>
        <w:t>6</w:t>
      </w:r>
      <w:r w:rsidR="00A62523" w:rsidRPr="009B446A">
        <w:rPr>
          <w:rFonts w:ascii="Times New Roman" w:hAnsi="Times New Roman" w:cs="Times New Roman"/>
          <w:sz w:val="24"/>
          <w:szCs w:val="24"/>
        </w:rPr>
        <w:t>.</w:t>
      </w:r>
      <w:r w:rsidR="00A62523" w:rsidRPr="009B446A">
        <w:rPr>
          <w:rFonts w:ascii="Times New Roman" w:hAnsi="Times New Roman" w:cs="Times New Roman"/>
          <w:bCs/>
          <w:sz w:val="24"/>
          <w:szCs w:val="24"/>
        </w:rPr>
        <w:t>Федорова С.А., Барашков Н.А</w:t>
      </w:r>
      <w:r w:rsidR="00A62523" w:rsidRPr="009B446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A62523" w:rsidRPr="009B446A">
        <w:rPr>
          <w:rFonts w:ascii="Times New Roman" w:hAnsi="Times New Roman" w:cs="Times New Roman"/>
          <w:sz w:val="24"/>
          <w:szCs w:val="24"/>
        </w:rPr>
        <w:t>Ушницкий</w:t>
      </w:r>
      <w:proofErr w:type="spellEnd"/>
      <w:r w:rsidR="00A62523" w:rsidRPr="009B446A">
        <w:rPr>
          <w:rFonts w:ascii="Times New Roman" w:hAnsi="Times New Roman" w:cs="Times New Roman"/>
          <w:sz w:val="24"/>
          <w:szCs w:val="24"/>
        </w:rPr>
        <w:t xml:space="preserve"> В.В., </w:t>
      </w:r>
      <w:r w:rsidR="00A62523" w:rsidRPr="009B446A">
        <w:rPr>
          <w:rFonts w:ascii="Times New Roman" w:hAnsi="Times New Roman" w:cs="Times New Roman"/>
          <w:bCs/>
          <w:sz w:val="24"/>
          <w:szCs w:val="24"/>
        </w:rPr>
        <w:t>Кононова С.К</w:t>
      </w:r>
      <w:r w:rsidR="00A62523" w:rsidRPr="009B446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A62523" w:rsidRPr="009B446A">
        <w:rPr>
          <w:rFonts w:ascii="Times New Roman" w:hAnsi="Times New Roman" w:cs="Times New Roman"/>
          <w:sz w:val="24"/>
          <w:szCs w:val="24"/>
        </w:rPr>
        <w:t>Бравина</w:t>
      </w:r>
      <w:proofErr w:type="spellEnd"/>
      <w:r w:rsidR="00A62523" w:rsidRPr="009B446A">
        <w:rPr>
          <w:rFonts w:ascii="Times New Roman" w:hAnsi="Times New Roman" w:cs="Times New Roman"/>
          <w:sz w:val="24"/>
          <w:szCs w:val="24"/>
        </w:rPr>
        <w:t xml:space="preserve"> Р.И., Алексеев А.Н., Томский М.И., </w:t>
      </w:r>
      <w:proofErr w:type="spellStart"/>
      <w:r w:rsidR="00A62523" w:rsidRPr="009B446A">
        <w:rPr>
          <w:rFonts w:ascii="Times New Roman" w:hAnsi="Times New Roman" w:cs="Times New Roman"/>
          <w:sz w:val="24"/>
          <w:szCs w:val="24"/>
        </w:rPr>
        <w:t>Хуснутдинова</w:t>
      </w:r>
      <w:proofErr w:type="spellEnd"/>
      <w:r w:rsidR="00A62523" w:rsidRPr="009B446A">
        <w:rPr>
          <w:rFonts w:ascii="Times New Roman" w:hAnsi="Times New Roman" w:cs="Times New Roman"/>
          <w:sz w:val="24"/>
          <w:szCs w:val="24"/>
        </w:rPr>
        <w:t xml:space="preserve"> Э.К. </w:t>
      </w:r>
      <w:proofErr w:type="spellStart"/>
      <w:r w:rsidR="00A62523" w:rsidRPr="009B446A">
        <w:rPr>
          <w:rFonts w:ascii="Times New Roman" w:hAnsi="Times New Roman" w:cs="Times New Roman"/>
          <w:sz w:val="24"/>
          <w:szCs w:val="24"/>
        </w:rPr>
        <w:t>Этнотерриториальные</w:t>
      </w:r>
      <w:proofErr w:type="spellEnd"/>
      <w:r w:rsidR="00A62523" w:rsidRPr="009B446A">
        <w:rPr>
          <w:rFonts w:ascii="Times New Roman" w:hAnsi="Times New Roman" w:cs="Times New Roman"/>
          <w:sz w:val="24"/>
          <w:szCs w:val="24"/>
        </w:rPr>
        <w:t xml:space="preserve"> группы якутов: особенности генетической структуры // </w:t>
      </w:r>
      <w:r w:rsidR="00A62523" w:rsidRPr="009B446A">
        <w:rPr>
          <w:rFonts w:ascii="Times New Roman" w:hAnsi="Times New Roman" w:cs="Times New Roman"/>
          <w:b/>
          <w:sz w:val="24"/>
          <w:szCs w:val="24"/>
        </w:rPr>
        <w:t>Якутский медицинский журнал.</w:t>
      </w:r>
      <w:r w:rsidR="00A62523" w:rsidRPr="009B446A">
        <w:rPr>
          <w:rFonts w:ascii="Times New Roman" w:hAnsi="Times New Roman" w:cs="Times New Roman"/>
          <w:sz w:val="24"/>
          <w:szCs w:val="24"/>
        </w:rPr>
        <w:t xml:space="preserve"> – 2014. - №2. – С.28-31</w:t>
      </w:r>
      <w:r w:rsidR="00A62523" w:rsidRPr="009B44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62523" w:rsidRPr="009B446A">
        <w:rPr>
          <w:rFonts w:ascii="Times New Roman" w:hAnsi="Times New Roman" w:cs="Times New Roman"/>
          <w:bCs/>
          <w:sz w:val="24"/>
          <w:szCs w:val="24"/>
        </w:rPr>
        <w:t>Импакт-фактор</w:t>
      </w:r>
      <w:proofErr w:type="spellEnd"/>
      <w:r w:rsidR="001C4F4B" w:rsidRPr="009B446A">
        <w:rPr>
          <w:rFonts w:ascii="Times New Roman" w:hAnsi="Times New Roman" w:cs="Times New Roman"/>
          <w:bCs/>
          <w:sz w:val="24"/>
          <w:szCs w:val="24"/>
        </w:rPr>
        <w:t xml:space="preserve"> по версии РИНЦ</w:t>
      </w:r>
      <w:r w:rsidR="00A62523" w:rsidRPr="009B446A">
        <w:rPr>
          <w:rFonts w:ascii="Times New Roman" w:hAnsi="Times New Roman" w:cs="Times New Roman"/>
          <w:b/>
          <w:bCs/>
          <w:sz w:val="24"/>
          <w:szCs w:val="24"/>
        </w:rPr>
        <w:t xml:space="preserve"> – 0,024</w:t>
      </w:r>
    </w:p>
    <w:p w:rsidR="00A62523" w:rsidRPr="009B446A" w:rsidRDefault="00AD52A4" w:rsidP="008B6EDF">
      <w:pPr>
        <w:spacing w:line="240" w:lineRule="auto"/>
        <w:ind w:firstLine="28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B446A">
        <w:rPr>
          <w:rFonts w:ascii="Times New Roman" w:hAnsi="Times New Roman" w:cs="Times New Roman"/>
          <w:sz w:val="24"/>
          <w:szCs w:val="24"/>
        </w:rPr>
        <w:t>7</w:t>
      </w:r>
      <w:r w:rsidR="00A62523" w:rsidRPr="009B446A">
        <w:rPr>
          <w:rFonts w:ascii="Times New Roman" w:hAnsi="Times New Roman" w:cs="Times New Roman"/>
          <w:sz w:val="24"/>
          <w:szCs w:val="24"/>
        </w:rPr>
        <w:t xml:space="preserve">.Гончаров Н.П., </w:t>
      </w:r>
      <w:proofErr w:type="spellStart"/>
      <w:r w:rsidR="00A62523" w:rsidRPr="009B446A">
        <w:rPr>
          <w:rFonts w:ascii="Times New Roman" w:hAnsi="Times New Roman" w:cs="Times New Roman"/>
          <w:sz w:val="24"/>
          <w:szCs w:val="24"/>
        </w:rPr>
        <w:t>Кация</w:t>
      </w:r>
      <w:proofErr w:type="spellEnd"/>
      <w:r w:rsidR="00A62523" w:rsidRPr="009B446A">
        <w:rPr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 w:rsidR="00A62523" w:rsidRPr="009B446A">
        <w:rPr>
          <w:rFonts w:ascii="Times New Roman" w:hAnsi="Times New Roman" w:cs="Times New Roman"/>
          <w:bCs/>
          <w:sz w:val="24"/>
          <w:szCs w:val="24"/>
        </w:rPr>
        <w:t>Находкин</w:t>
      </w:r>
      <w:proofErr w:type="spellEnd"/>
      <w:r w:rsidR="00A62523" w:rsidRPr="009B446A">
        <w:rPr>
          <w:rFonts w:ascii="Times New Roman" w:hAnsi="Times New Roman" w:cs="Times New Roman"/>
          <w:bCs/>
          <w:sz w:val="24"/>
          <w:szCs w:val="24"/>
        </w:rPr>
        <w:t xml:space="preserve"> С.С</w:t>
      </w:r>
      <w:r w:rsidR="00A62523" w:rsidRPr="009B446A">
        <w:rPr>
          <w:rFonts w:ascii="Times New Roman" w:hAnsi="Times New Roman" w:cs="Times New Roman"/>
          <w:sz w:val="24"/>
          <w:szCs w:val="24"/>
        </w:rPr>
        <w:t xml:space="preserve">., Бурцева Т.Е., </w:t>
      </w:r>
      <w:r w:rsidR="00A62523" w:rsidRPr="009B446A">
        <w:rPr>
          <w:rFonts w:ascii="Times New Roman" w:hAnsi="Times New Roman" w:cs="Times New Roman"/>
          <w:bCs/>
          <w:sz w:val="24"/>
          <w:szCs w:val="24"/>
        </w:rPr>
        <w:t>Федорова С.А</w:t>
      </w:r>
      <w:r w:rsidR="00A62523" w:rsidRPr="009B44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62523" w:rsidRPr="009B446A">
        <w:rPr>
          <w:rFonts w:ascii="Times New Roman" w:hAnsi="Times New Roman" w:cs="Times New Roman"/>
          <w:sz w:val="24"/>
          <w:szCs w:val="24"/>
        </w:rPr>
        <w:t>Дегидроэпиандростерон</w:t>
      </w:r>
      <w:proofErr w:type="spellEnd"/>
      <w:r w:rsidR="00A62523" w:rsidRPr="009B446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62523" w:rsidRPr="009B446A">
        <w:rPr>
          <w:rFonts w:ascii="Times New Roman" w:hAnsi="Times New Roman" w:cs="Times New Roman"/>
          <w:sz w:val="24"/>
          <w:szCs w:val="24"/>
        </w:rPr>
        <w:t>биомаркер</w:t>
      </w:r>
      <w:proofErr w:type="spellEnd"/>
      <w:r w:rsidR="00A62523" w:rsidRPr="009B446A">
        <w:rPr>
          <w:rFonts w:ascii="Times New Roman" w:hAnsi="Times New Roman" w:cs="Times New Roman"/>
          <w:sz w:val="24"/>
          <w:szCs w:val="24"/>
        </w:rPr>
        <w:t xml:space="preserve"> возрастного старения. Биосинтез и механизмы регуляции // </w:t>
      </w:r>
      <w:r w:rsidR="00A62523" w:rsidRPr="009B446A">
        <w:rPr>
          <w:rFonts w:ascii="Times New Roman" w:hAnsi="Times New Roman" w:cs="Times New Roman"/>
          <w:b/>
          <w:sz w:val="24"/>
          <w:szCs w:val="24"/>
        </w:rPr>
        <w:t>Якутский медицинский журнал</w:t>
      </w:r>
      <w:r w:rsidR="00A62523" w:rsidRPr="009B446A">
        <w:rPr>
          <w:rFonts w:ascii="Times New Roman" w:hAnsi="Times New Roman" w:cs="Times New Roman"/>
          <w:sz w:val="24"/>
          <w:szCs w:val="24"/>
        </w:rPr>
        <w:t>. – 2014. - №1. – С.52-56.</w:t>
      </w:r>
      <w:r w:rsidR="00A62523" w:rsidRPr="009B44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62523" w:rsidRPr="009B446A">
        <w:rPr>
          <w:rFonts w:ascii="Times New Roman" w:hAnsi="Times New Roman" w:cs="Times New Roman"/>
          <w:bCs/>
          <w:sz w:val="24"/>
          <w:szCs w:val="24"/>
        </w:rPr>
        <w:t>Импакт-фактор</w:t>
      </w:r>
      <w:proofErr w:type="spellEnd"/>
      <w:r w:rsidR="00A62523" w:rsidRPr="009B44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4F4B" w:rsidRPr="009B446A">
        <w:rPr>
          <w:rFonts w:ascii="Times New Roman" w:hAnsi="Times New Roman" w:cs="Times New Roman"/>
          <w:bCs/>
          <w:sz w:val="24"/>
          <w:szCs w:val="24"/>
        </w:rPr>
        <w:t>по версии РИНЦ</w:t>
      </w:r>
      <w:r w:rsidR="001C4F4B" w:rsidRPr="009B44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2523" w:rsidRPr="009B446A">
        <w:rPr>
          <w:rFonts w:ascii="Times New Roman" w:hAnsi="Times New Roman" w:cs="Times New Roman"/>
          <w:b/>
          <w:bCs/>
          <w:sz w:val="24"/>
          <w:szCs w:val="24"/>
        </w:rPr>
        <w:t>– 0,024</w:t>
      </w:r>
    </w:p>
    <w:p w:rsidR="00A62523" w:rsidRPr="009B446A" w:rsidRDefault="00AD52A4" w:rsidP="008B6EDF">
      <w:pPr>
        <w:spacing w:line="240" w:lineRule="auto"/>
        <w:ind w:firstLine="28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B446A">
        <w:rPr>
          <w:rFonts w:ascii="Times New Roman" w:hAnsi="Times New Roman" w:cs="Times New Roman"/>
          <w:sz w:val="24"/>
          <w:szCs w:val="24"/>
        </w:rPr>
        <w:t>8</w:t>
      </w:r>
      <w:r w:rsidR="00A62523" w:rsidRPr="009B446A">
        <w:rPr>
          <w:rFonts w:ascii="Times New Roman" w:hAnsi="Times New Roman" w:cs="Times New Roman"/>
          <w:sz w:val="24"/>
          <w:szCs w:val="24"/>
        </w:rPr>
        <w:t xml:space="preserve">.Герасимов А.В., </w:t>
      </w:r>
      <w:proofErr w:type="spellStart"/>
      <w:r w:rsidR="00A62523" w:rsidRPr="009B446A">
        <w:rPr>
          <w:rFonts w:ascii="Times New Roman" w:hAnsi="Times New Roman" w:cs="Times New Roman"/>
          <w:sz w:val="24"/>
          <w:szCs w:val="24"/>
        </w:rPr>
        <w:t>Костюченко</w:t>
      </w:r>
      <w:proofErr w:type="spellEnd"/>
      <w:r w:rsidR="00A62523" w:rsidRPr="009B446A">
        <w:rPr>
          <w:rFonts w:ascii="Times New Roman" w:hAnsi="Times New Roman" w:cs="Times New Roman"/>
          <w:sz w:val="24"/>
          <w:szCs w:val="24"/>
        </w:rPr>
        <w:t xml:space="preserve"> В.П., </w:t>
      </w:r>
      <w:proofErr w:type="spellStart"/>
      <w:r w:rsidR="00A62523" w:rsidRPr="009B446A">
        <w:rPr>
          <w:rFonts w:ascii="Times New Roman" w:hAnsi="Times New Roman" w:cs="Times New Roman"/>
          <w:sz w:val="24"/>
          <w:szCs w:val="24"/>
        </w:rPr>
        <w:t>Гармаева</w:t>
      </w:r>
      <w:proofErr w:type="spellEnd"/>
      <w:r w:rsidR="00A62523" w:rsidRPr="009B446A">
        <w:rPr>
          <w:rFonts w:ascii="Times New Roman" w:hAnsi="Times New Roman" w:cs="Times New Roman"/>
          <w:sz w:val="24"/>
          <w:szCs w:val="24"/>
        </w:rPr>
        <w:t xml:space="preserve"> Д.К., </w:t>
      </w:r>
      <w:r w:rsidR="00A62523" w:rsidRPr="009B446A">
        <w:rPr>
          <w:rFonts w:ascii="Times New Roman" w:hAnsi="Times New Roman" w:cs="Times New Roman"/>
          <w:bCs/>
          <w:sz w:val="24"/>
          <w:szCs w:val="24"/>
        </w:rPr>
        <w:t>Федорова С.А.</w:t>
      </w:r>
      <w:r w:rsidR="00A62523" w:rsidRPr="009B446A">
        <w:rPr>
          <w:rFonts w:ascii="Times New Roman" w:hAnsi="Times New Roman" w:cs="Times New Roman"/>
          <w:sz w:val="24"/>
          <w:szCs w:val="24"/>
        </w:rPr>
        <w:t xml:space="preserve"> Морфологические маркеры </w:t>
      </w:r>
      <w:proofErr w:type="spellStart"/>
      <w:r w:rsidR="00A62523" w:rsidRPr="009B446A">
        <w:rPr>
          <w:rFonts w:ascii="Times New Roman" w:hAnsi="Times New Roman" w:cs="Times New Roman"/>
          <w:sz w:val="24"/>
          <w:szCs w:val="24"/>
        </w:rPr>
        <w:t>лунафазных</w:t>
      </w:r>
      <w:proofErr w:type="spellEnd"/>
      <w:r w:rsidR="00A62523" w:rsidRPr="009B446A">
        <w:rPr>
          <w:rFonts w:ascii="Times New Roman" w:hAnsi="Times New Roman" w:cs="Times New Roman"/>
          <w:sz w:val="24"/>
          <w:szCs w:val="24"/>
        </w:rPr>
        <w:t xml:space="preserve"> изменений органов у крыс // </w:t>
      </w:r>
      <w:r w:rsidR="00A62523" w:rsidRPr="009B446A">
        <w:rPr>
          <w:rFonts w:ascii="Times New Roman" w:hAnsi="Times New Roman" w:cs="Times New Roman"/>
          <w:b/>
          <w:sz w:val="24"/>
          <w:szCs w:val="24"/>
        </w:rPr>
        <w:t>Якутский медицинский журнал.</w:t>
      </w:r>
      <w:r w:rsidR="00A62523" w:rsidRPr="009B446A">
        <w:rPr>
          <w:rFonts w:ascii="Times New Roman" w:hAnsi="Times New Roman" w:cs="Times New Roman"/>
          <w:sz w:val="24"/>
          <w:szCs w:val="24"/>
        </w:rPr>
        <w:t xml:space="preserve"> – 2014. - №1. – С.13-16.</w:t>
      </w:r>
      <w:r w:rsidR="00A62523" w:rsidRPr="009B44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62523" w:rsidRPr="009B446A">
        <w:rPr>
          <w:rFonts w:ascii="Times New Roman" w:hAnsi="Times New Roman" w:cs="Times New Roman"/>
          <w:bCs/>
          <w:sz w:val="24"/>
          <w:szCs w:val="24"/>
        </w:rPr>
        <w:t>Импакт-фактор</w:t>
      </w:r>
      <w:proofErr w:type="spellEnd"/>
      <w:r w:rsidR="00A62523" w:rsidRPr="009B44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4F4B" w:rsidRPr="009B446A">
        <w:rPr>
          <w:rFonts w:ascii="Times New Roman" w:hAnsi="Times New Roman" w:cs="Times New Roman"/>
          <w:bCs/>
          <w:sz w:val="24"/>
          <w:szCs w:val="24"/>
        </w:rPr>
        <w:t>по версии РИНЦ</w:t>
      </w:r>
      <w:r w:rsidR="001C4F4B" w:rsidRPr="009B44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2523" w:rsidRPr="009B446A">
        <w:rPr>
          <w:rFonts w:ascii="Times New Roman" w:hAnsi="Times New Roman" w:cs="Times New Roman"/>
          <w:b/>
          <w:bCs/>
          <w:sz w:val="24"/>
          <w:szCs w:val="24"/>
        </w:rPr>
        <w:t>– 0,024</w:t>
      </w:r>
    </w:p>
    <w:p w:rsidR="00A62523" w:rsidRDefault="00AD52A4" w:rsidP="008B6EDF">
      <w:pPr>
        <w:spacing w:line="240" w:lineRule="auto"/>
        <w:ind w:firstLine="28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B446A">
        <w:rPr>
          <w:rFonts w:ascii="Times New Roman" w:hAnsi="Times New Roman" w:cs="Times New Roman"/>
          <w:sz w:val="24"/>
          <w:szCs w:val="24"/>
        </w:rPr>
        <w:t>9</w:t>
      </w:r>
      <w:r w:rsidR="00A62523" w:rsidRPr="009B446A">
        <w:rPr>
          <w:rFonts w:ascii="Times New Roman" w:hAnsi="Times New Roman" w:cs="Times New Roman"/>
          <w:sz w:val="24"/>
          <w:szCs w:val="24"/>
        </w:rPr>
        <w:t>.</w:t>
      </w:r>
      <w:r w:rsidR="00A62523" w:rsidRPr="009B446A">
        <w:rPr>
          <w:rFonts w:ascii="Times New Roman" w:hAnsi="Times New Roman" w:cs="Times New Roman"/>
          <w:bCs/>
          <w:sz w:val="24"/>
          <w:szCs w:val="24"/>
        </w:rPr>
        <w:t>Находкин С.С</w:t>
      </w:r>
      <w:r w:rsidR="00A62523" w:rsidRPr="009B446A">
        <w:rPr>
          <w:rFonts w:ascii="Times New Roman" w:hAnsi="Times New Roman" w:cs="Times New Roman"/>
          <w:sz w:val="24"/>
          <w:szCs w:val="24"/>
        </w:rPr>
        <w:t xml:space="preserve">., Гончаров Н.П., </w:t>
      </w:r>
      <w:proofErr w:type="spellStart"/>
      <w:r w:rsidR="00A62523" w:rsidRPr="009B446A">
        <w:rPr>
          <w:rFonts w:ascii="Times New Roman" w:hAnsi="Times New Roman" w:cs="Times New Roman"/>
          <w:sz w:val="24"/>
          <w:szCs w:val="24"/>
        </w:rPr>
        <w:t>Кация</w:t>
      </w:r>
      <w:proofErr w:type="spellEnd"/>
      <w:r w:rsidR="00A62523" w:rsidRPr="009B446A">
        <w:rPr>
          <w:rFonts w:ascii="Times New Roman" w:hAnsi="Times New Roman" w:cs="Times New Roman"/>
          <w:sz w:val="24"/>
          <w:szCs w:val="24"/>
        </w:rPr>
        <w:t xml:space="preserve"> Г.В., </w:t>
      </w:r>
      <w:r w:rsidR="00A62523" w:rsidRPr="009B446A">
        <w:rPr>
          <w:rFonts w:ascii="Times New Roman" w:hAnsi="Times New Roman" w:cs="Times New Roman"/>
          <w:bCs/>
          <w:sz w:val="24"/>
          <w:szCs w:val="24"/>
        </w:rPr>
        <w:t xml:space="preserve">Барашков Н.А., Кононова С.К., </w:t>
      </w:r>
      <w:proofErr w:type="spellStart"/>
      <w:r w:rsidR="00A62523" w:rsidRPr="009B446A">
        <w:rPr>
          <w:rFonts w:ascii="Times New Roman" w:hAnsi="Times New Roman" w:cs="Times New Roman"/>
          <w:bCs/>
          <w:sz w:val="24"/>
          <w:szCs w:val="24"/>
        </w:rPr>
        <w:t>Терютин</w:t>
      </w:r>
      <w:proofErr w:type="spellEnd"/>
      <w:r w:rsidR="00A62523" w:rsidRPr="009B446A">
        <w:rPr>
          <w:rFonts w:ascii="Times New Roman" w:hAnsi="Times New Roman" w:cs="Times New Roman"/>
          <w:bCs/>
          <w:sz w:val="24"/>
          <w:szCs w:val="24"/>
        </w:rPr>
        <w:t xml:space="preserve"> Ф.М., Соловьев А.В., </w:t>
      </w:r>
      <w:proofErr w:type="spellStart"/>
      <w:r w:rsidR="00A62523" w:rsidRPr="009B446A">
        <w:rPr>
          <w:rFonts w:ascii="Times New Roman" w:hAnsi="Times New Roman" w:cs="Times New Roman"/>
          <w:bCs/>
          <w:sz w:val="24"/>
          <w:szCs w:val="24"/>
        </w:rPr>
        <w:t>Пшенникова</w:t>
      </w:r>
      <w:proofErr w:type="spellEnd"/>
      <w:r w:rsidR="00A62523" w:rsidRPr="009B446A">
        <w:rPr>
          <w:rFonts w:ascii="Times New Roman" w:hAnsi="Times New Roman" w:cs="Times New Roman"/>
          <w:bCs/>
          <w:sz w:val="24"/>
          <w:szCs w:val="24"/>
        </w:rPr>
        <w:t xml:space="preserve"> В.Г., Федорова С.А.</w:t>
      </w:r>
      <w:r w:rsidR="00A62523" w:rsidRPr="009B446A">
        <w:rPr>
          <w:rFonts w:ascii="Times New Roman" w:hAnsi="Times New Roman" w:cs="Times New Roman"/>
          <w:sz w:val="24"/>
          <w:szCs w:val="24"/>
        </w:rPr>
        <w:t xml:space="preserve"> Анализ </w:t>
      </w:r>
      <w:proofErr w:type="spellStart"/>
      <w:r w:rsidR="00A62523" w:rsidRPr="009B446A">
        <w:rPr>
          <w:rFonts w:ascii="Times New Roman" w:hAnsi="Times New Roman" w:cs="Times New Roman"/>
          <w:sz w:val="24"/>
          <w:szCs w:val="24"/>
        </w:rPr>
        <w:t>лунафазной</w:t>
      </w:r>
      <w:proofErr w:type="spellEnd"/>
      <w:r w:rsidR="00A62523" w:rsidRPr="009B446A">
        <w:rPr>
          <w:rFonts w:ascii="Times New Roman" w:hAnsi="Times New Roman" w:cs="Times New Roman"/>
          <w:sz w:val="24"/>
          <w:szCs w:val="24"/>
        </w:rPr>
        <w:t xml:space="preserve"> зависимости основных гормонов эндокринной системы человека // </w:t>
      </w:r>
      <w:r w:rsidR="00A62523" w:rsidRPr="009B446A">
        <w:rPr>
          <w:rFonts w:ascii="Times New Roman" w:hAnsi="Times New Roman" w:cs="Times New Roman"/>
          <w:b/>
          <w:sz w:val="24"/>
          <w:szCs w:val="24"/>
        </w:rPr>
        <w:t>Вестник СВФУ.</w:t>
      </w:r>
      <w:r w:rsidR="00A62523" w:rsidRPr="009B446A">
        <w:rPr>
          <w:rFonts w:ascii="Times New Roman" w:hAnsi="Times New Roman" w:cs="Times New Roman"/>
          <w:sz w:val="24"/>
          <w:szCs w:val="24"/>
        </w:rPr>
        <w:t xml:space="preserve"> – 2014. - №2. – С.29-35.</w:t>
      </w:r>
      <w:r w:rsidR="00A62523" w:rsidRPr="009B44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62523" w:rsidRPr="009B446A">
        <w:rPr>
          <w:rFonts w:ascii="Times New Roman" w:hAnsi="Times New Roman" w:cs="Times New Roman"/>
          <w:bCs/>
          <w:sz w:val="24"/>
          <w:szCs w:val="24"/>
        </w:rPr>
        <w:t>Импакт-фактор</w:t>
      </w:r>
      <w:proofErr w:type="spellEnd"/>
      <w:r w:rsidR="00A62523" w:rsidRPr="009B44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4F4B" w:rsidRPr="009B446A">
        <w:rPr>
          <w:rFonts w:ascii="Times New Roman" w:hAnsi="Times New Roman" w:cs="Times New Roman"/>
          <w:bCs/>
          <w:sz w:val="24"/>
          <w:szCs w:val="24"/>
        </w:rPr>
        <w:t>по версии РИНЦ</w:t>
      </w:r>
      <w:r w:rsidR="001C4F4B" w:rsidRPr="009B44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2523" w:rsidRPr="009B446A">
        <w:rPr>
          <w:rFonts w:ascii="Times New Roman" w:hAnsi="Times New Roman" w:cs="Times New Roman"/>
          <w:b/>
          <w:bCs/>
          <w:sz w:val="24"/>
          <w:szCs w:val="24"/>
        </w:rPr>
        <w:t>– 0,031</w:t>
      </w:r>
    </w:p>
    <w:p w:rsidR="00552515" w:rsidRPr="009B446A" w:rsidRDefault="00552515" w:rsidP="002D60AE">
      <w:pPr>
        <w:spacing w:line="24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873C8" w:rsidRPr="009B446A" w:rsidRDefault="005E506E" w:rsidP="002D60AE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46A">
        <w:rPr>
          <w:rFonts w:ascii="Times New Roman" w:hAnsi="Times New Roman" w:cs="Times New Roman"/>
          <w:b/>
          <w:sz w:val="24"/>
          <w:szCs w:val="24"/>
        </w:rPr>
        <w:t>СБОРНИКИ НАУЧНЫХ ТРУДОВ И ЖУРНАЛЫ</w:t>
      </w:r>
    </w:p>
    <w:p w:rsidR="00BE3C02" w:rsidRPr="009B446A" w:rsidRDefault="00BE3C02" w:rsidP="002D60AE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46A">
        <w:rPr>
          <w:rFonts w:ascii="Times New Roman" w:hAnsi="Times New Roman" w:cs="Times New Roman"/>
          <w:sz w:val="24"/>
          <w:szCs w:val="24"/>
        </w:rPr>
        <w:t xml:space="preserve">1) Барашков Н.А., Соловьев А.В., Джемилева Л.У., </w:t>
      </w:r>
      <w:proofErr w:type="spellStart"/>
      <w:r w:rsidRPr="009B446A">
        <w:rPr>
          <w:rFonts w:ascii="Times New Roman" w:hAnsi="Times New Roman" w:cs="Times New Roman"/>
          <w:sz w:val="24"/>
          <w:szCs w:val="24"/>
        </w:rPr>
        <w:t>Посух</w:t>
      </w:r>
      <w:proofErr w:type="spellEnd"/>
      <w:r w:rsidRPr="009B446A">
        <w:rPr>
          <w:rFonts w:ascii="Times New Roman" w:hAnsi="Times New Roman" w:cs="Times New Roman"/>
          <w:sz w:val="24"/>
          <w:szCs w:val="24"/>
        </w:rPr>
        <w:t xml:space="preserve"> О.Л., </w:t>
      </w:r>
      <w:proofErr w:type="spellStart"/>
      <w:r w:rsidRPr="009B446A">
        <w:rPr>
          <w:rFonts w:ascii="Times New Roman" w:hAnsi="Times New Roman" w:cs="Times New Roman"/>
          <w:sz w:val="24"/>
          <w:szCs w:val="24"/>
        </w:rPr>
        <w:t>Терютин</w:t>
      </w:r>
      <w:proofErr w:type="spellEnd"/>
      <w:r w:rsidRPr="009B446A">
        <w:rPr>
          <w:rFonts w:ascii="Times New Roman" w:hAnsi="Times New Roman" w:cs="Times New Roman"/>
          <w:sz w:val="24"/>
          <w:szCs w:val="24"/>
        </w:rPr>
        <w:t xml:space="preserve"> Ф.М., Рафаилов А.М., </w:t>
      </w:r>
      <w:proofErr w:type="spellStart"/>
      <w:r w:rsidRPr="009B446A">
        <w:rPr>
          <w:rFonts w:ascii="Times New Roman" w:hAnsi="Times New Roman" w:cs="Times New Roman"/>
          <w:sz w:val="24"/>
          <w:szCs w:val="24"/>
        </w:rPr>
        <w:t>Ушницкий</w:t>
      </w:r>
      <w:proofErr w:type="spellEnd"/>
      <w:r w:rsidRPr="009B446A">
        <w:rPr>
          <w:rFonts w:ascii="Times New Roman" w:hAnsi="Times New Roman" w:cs="Times New Roman"/>
          <w:sz w:val="24"/>
          <w:szCs w:val="24"/>
        </w:rPr>
        <w:t xml:space="preserve"> В.В., Алексеев А.Н., </w:t>
      </w:r>
      <w:proofErr w:type="spellStart"/>
      <w:r w:rsidRPr="009B446A">
        <w:rPr>
          <w:rFonts w:ascii="Times New Roman" w:hAnsi="Times New Roman" w:cs="Times New Roman"/>
          <w:sz w:val="24"/>
          <w:szCs w:val="24"/>
        </w:rPr>
        <w:t>Хуснутдинова</w:t>
      </w:r>
      <w:proofErr w:type="spellEnd"/>
      <w:r w:rsidRPr="009B446A">
        <w:rPr>
          <w:rFonts w:ascii="Times New Roman" w:hAnsi="Times New Roman" w:cs="Times New Roman"/>
          <w:sz w:val="24"/>
          <w:szCs w:val="24"/>
        </w:rPr>
        <w:t xml:space="preserve"> Э.К., Федорова С.А. Датировка времени начала экспансии </w:t>
      </w:r>
      <w:proofErr w:type="spellStart"/>
      <w:r w:rsidRPr="009B446A">
        <w:rPr>
          <w:rFonts w:ascii="Times New Roman" w:hAnsi="Times New Roman" w:cs="Times New Roman"/>
          <w:sz w:val="24"/>
          <w:szCs w:val="24"/>
        </w:rPr>
        <w:t>гаплотипа</w:t>
      </w:r>
      <w:proofErr w:type="spellEnd"/>
      <w:r w:rsidRPr="009B446A">
        <w:rPr>
          <w:rFonts w:ascii="Times New Roman" w:hAnsi="Times New Roman" w:cs="Times New Roman"/>
          <w:sz w:val="24"/>
          <w:szCs w:val="24"/>
        </w:rPr>
        <w:t xml:space="preserve"> основателя с мутацией </w:t>
      </w:r>
      <w:r w:rsidRPr="009B446A">
        <w:rPr>
          <w:rFonts w:ascii="Times New Roman" w:hAnsi="Times New Roman" w:cs="Times New Roman"/>
          <w:sz w:val="24"/>
          <w:szCs w:val="24"/>
          <w:lang w:val="en-US"/>
        </w:rPr>
        <w:t>IVS</w:t>
      </w:r>
      <w:r w:rsidRPr="009B446A">
        <w:rPr>
          <w:rFonts w:ascii="Times New Roman" w:hAnsi="Times New Roman" w:cs="Times New Roman"/>
          <w:sz w:val="24"/>
          <w:szCs w:val="24"/>
        </w:rPr>
        <w:t>+1</w:t>
      </w:r>
      <w:r w:rsidRPr="009B446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B446A">
        <w:rPr>
          <w:rFonts w:ascii="Times New Roman" w:hAnsi="Times New Roman" w:cs="Times New Roman"/>
          <w:sz w:val="24"/>
          <w:szCs w:val="24"/>
        </w:rPr>
        <w:t>&gt;</w:t>
      </w:r>
      <w:r w:rsidRPr="009B446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446A">
        <w:rPr>
          <w:rFonts w:ascii="Times New Roman" w:hAnsi="Times New Roman" w:cs="Times New Roman"/>
          <w:sz w:val="24"/>
          <w:szCs w:val="24"/>
        </w:rPr>
        <w:t xml:space="preserve"> гена </w:t>
      </w:r>
      <w:r w:rsidRPr="009B446A">
        <w:rPr>
          <w:rFonts w:ascii="Times New Roman" w:hAnsi="Times New Roman" w:cs="Times New Roman"/>
          <w:sz w:val="24"/>
          <w:szCs w:val="24"/>
          <w:lang w:val="en-US"/>
        </w:rPr>
        <w:lastRenderedPageBreak/>
        <w:t>GJB</w:t>
      </w:r>
      <w:r w:rsidRPr="009B446A">
        <w:rPr>
          <w:rFonts w:ascii="Times New Roman" w:hAnsi="Times New Roman" w:cs="Times New Roman"/>
          <w:sz w:val="24"/>
          <w:szCs w:val="24"/>
        </w:rPr>
        <w:t>2, Приводящей к аутосомно-рецессивной глухоте 1А типа в популяции якутов / Всадники Северной Азии и рождение этноса: этногенез</w:t>
      </w:r>
      <w:proofErr w:type="gramEnd"/>
      <w:r w:rsidRPr="009B446A">
        <w:rPr>
          <w:rFonts w:ascii="Times New Roman" w:hAnsi="Times New Roman" w:cs="Times New Roman"/>
          <w:sz w:val="24"/>
          <w:szCs w:val="24"/>
        </w:rPr>
        <w:t xml:space="preserve"> и этническая история </w:t>
      </w:r>
      <w:proofErr w:type="spellStart"/>
      <w:r w:rsidRPr="009B446A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9B446A">
        <w:rPr>
          <w:rFonts w:ascii="Times New Roman" w:hAnsi="Times New Roman" w:cs="Times New Roman"/>
          <w:sz w:val="24"/>
          <w:szCs w:val="24"/>
        </w:rPr>
        <w:t xml:space="preserve">: материалы Всероссийской </w:t>
      </w:r>
      <w:proofErr w:type="spellStart"/>
      <w:r w:rsidRPr="009B446A">
        <w:rPr>
          <w:rFonts w:ascii="Times New Roman" w:hAnsi="Times New Roman" w:cs="Times New Roman"/>
          <w:sz w:val="24"/>
          <w:szCs w:val="24"/>
        </w:rPr>
        <w:t>интердисциплинарной</w:t>
      </w:r>
      <w:proofErr w:type="spellEnd"/>
      <w:r w:rsidRPr="009B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46A">
        <w:rPr>
          <w:rFonts w:ascii="Times New Roman" w:hAnsi="Times New Roman" w:cs="Times New Roman"/>
          <w:sz w:val="24"/>
          <w:szCs w:val="24"/>
        </w:rPr>
        <w:t>наусной</w:t>
      </w:r>
      <w:proofErr w:type="spellEnd"/>
      <w:r w:rsidRPr="009B446A">
        <w:rPr>
          <w:rFonts w:ascii="Times New Roman" w:hAnsi="Times New Roman" w:cs="Times New Roman"/>
          <w:sz w:val="24"/>
          <w:szCs w:val="24"/>
        </w:rPr>
        <w:t xml:space="preserve"> конференции с международным участием, посвященной 125-летию Г.В.Ксенофонтова и 100-летию Л.Н.Гумилева (Якутск, 24-26 октября 2012 г.). -  Новосибирск: Наука. 2014. - с.296-304.</w:t>
      </w:r>
    </w:p>
    <w:p w:rsidR="00BE3C02" w:rsidRPr="009B446A" w:rsidRDefault="00BE3C02" w:rsidP="002D60AE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B446A">
        <w:rPr>
          <w:rFonts w:ascii="Times New Roman" w:hAnsi="Times New Roman" w:cs="Times New Roman"/>
          <w:sz w:val="24"/>
          <w:szCs w:val="24"/>
        </w:rPr>
        <w:t xml:space="preserve">2) Федорова С.А., </w:t>
      </w:r>
      <w:proofErr w:type="spellStart"/>
      <w:r w:rsidRPr="009B446A">
        <w:rPr>
          <w:rFonts w:ascii="Times New Roman" w:hAnsi="Times New Roman" w:cs="Times New Roman"/>
          <w:sz w:val="24"/>
          <w:szCs w:val="24"/>
        </w:rPr>
        <w:t>Роотси</w:t>
      </w:r>
      <w:proofErr w:type="spellEnd"/>
      <w:r w:rsidRPr="009B446A">
        <w:rPr>
          <w:rFonts w:ascii="Times New Roman" w:hAnsi="Times New Roman" w:cs="Times New Roman"/>
          <w:sz w:val="24"/>
          <w:szCs w:val="24"/>
        </w:rPr>
        <w:t xml:space="preserve"> С., </w:t>
      </w:r>
      <w:proofErr w:type="spellStart"/>
      <w:r w:rsidRPr="009B446A">
        <w:rPr>
          <w:rFonts w:ascii="Times New Roman" w:hAnsi="Times New Roman" w:cs="Times New Roman"/>
          <w:sz w:val="24"/>
          <w:szCs w:val="24"/>
        </w:rPr>
        <w:t>Хуснутдинова</w:t>
      </w:r>
      <w:proofErr w:type="spellEnd"/>
      <w:r w:rsidRPr="009B446A">
        <w:rPr>
          <w:rFonts w:ascii="Times New Roman" w:hAnsi="Times New Roman" w:cs="Times New Roman"/>
          <w:sz w:val="24"/>
          <w:szCs w:val="24"/>
        </w:rPr>
        <w:t xml:space="preserve"> Э.К., </w:t>
      </w:r>
      <w:proofErr w:type="spellStart"/>
      <w:r w:rsidRPr="009B446A">
        <w:rPr>
          <w:rFonts w:ascii="Times New Roman" w:hAnsi="Times New Roman" w:cs="Times New Roman"/>
          <w:sz w:val="24"/>
          <w:szCs w:val="24"/>
        </w:rPr>
        <w:t>Рейдла</w:t>
      </w:r>
      <w:proofErr w:type="spellEnd"/>
      <w:r w:rsidRPr="009B446A">
        <w:rPr>
          <w:rFonts w:ascii="Times New Roman" w:hAnsi="Times New Roman" w:cs="Times New Roman"/>
          <w:sz w:val="24"/>
          <w:szCs w:val="24"/>
        </w:rPr>
        <w:t xml:space="preserve"> М. Генетические портреты народов Республики Саха (Якутия): история заселения </w:t>
      </w:r>
      <w:proofErr w:type="spellStart"/>
      <w:r w:rsidRPr="009B446A">
        <w:rPr>
          <w:rFonts w:ascii="Times New Roman" w:hAnsi="Times New Roman" w:cs="Times New Roman"/>
          <w:sz w:val="24"/>
          <w:szCs w:val="24"/>
        </w:rPr>
        <w:t>Северо-Востока</w:t>
      </w:r>
      <w:proofErr w:type="spellEnd"/>
      <w:r w:rsidRPr="009B446A">
        <w:rPr>
          <w:rFonts w:ascii="Times New Roman" w:hAnsi="Times New Roman" w:cs="Times New Roman"/>
          <w:sz w:val="24"/>
          <w:szCs w:val="24"/>
        </w:rPr>
        <w:t xml:space="preserve"> Евразии / Всадники Северной Азии и рождение этноса: этногенез и этническая история </w:t>
      </w:r>
      <w:proofErr w:type="spellStart"/>
      <w:r w:rsidRPr="009B446A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9B446A">
        <w:rPr>
          <w:rFonts w:ascii="Times New Roman" w:hAnsi="Times New Roman" w:cs="Times New Roman"/>
          <w:sz w:val="24"/>
          <w:szCs w:val="24"/>
        </w:rPr>
        <w:t xml:space="preserve">: материалы Всероссийской </w:t>
      </w:r>
      <w:proofErr w:type="spellStart"/>
      <w:r w:rsidRPr="009B446A">
        <w:rPr>
          <w:rFonts w:ascii="Times New Roman" w:hAnsi="Times New Roman" w:cs="Times New Roman"/>
          <w:sz w:val="24"/>
          <w:szCs w:val="24"/>
        </w:rPr>
        <w:t>интердисциплинарной</w:t>
      </w:r>
      <w:proofErr w:type="spellEnd"/>
      <w:r w:rsidRPr="009B4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46A">
        <w:rPr>
          <w:rFonts w:ascii="Times New Roman" w:hAnsi="Times New Roman" w:cs="Times New Roman"/>
          <w:sz w:val="24"/>
          <w:szCs w:val="24"/>
        </w:rPr>
        <w:t>наусной</w:t>
      </w:r>
      <w:proofErr w:type="spellEnd"/>
      <w:r w:rsidRPr="009B446A">
        <w:rPr>
          <w:rFonts w:ascii="Times New Roman" w:hAnsi="Times New Roman" w:cs="Times New Roman"/>
          <w:sz w:val="24"/>
          <w:szCs w:val="24"/>
        </w:rPr>
        <w:t xml:space="preserve"> конференции с международным участием, посвященной 125-летию Г.В.Ксенофонтова и 100-летию Л.Н.Гумилева (Якутск, 24-26 октября 2012 г.).</w:t>
      </w:r>
      <w:proofErr w:type="gramEnd"/>
      <w:r w:rsidRPr="009B446A">
        <w:rPr>
          <w:rFonts w:ascii="Times New Roman" w:hAnsi="Times New Roman" w:cs="Times New Roman"/>
          <w:sz w:val="24"/>
          <w:szCs w:val="24"/>
        </w:rPr>
        <w:t xml:space="preserve"> -  Новосибирск: Наука. </w:t>
      </w:r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2014. - </w:t>
      </w:r>
      <w:r w:rsidRPr="009B446A">
        <w:rPr>
          <w:rFonts w:ascii="Times New Roman" w:hAnsi="Times New Roman" w:cs="Times New Roman"/>
          <w:sz w:val="24"/>
          <w:szCs w:val="24"/>
        </w:rPr>
        <w:t>с</w:t>
      </w:r>
      <w:r w:rsidRPr="009B446A">
        <w:rPr>
          <w:rFonts w:ascii="Times New Roman" w:hAnsi="Times New Roman" w:cs="Times New Roman"/>
          <w:sz w:val="24"/>
          <w:szCs w:val="24"/>
          <w:lang w:val="en-US"/>
        </w:rPr>
        <w:t>.290-295.</w:t>
      </w:r>
    </w:p>
    <w:p w:rsidR="00417DDC" w:rsidRPr="00AB44D6" w:rsidRDefault="00BE3C02" w:rsidP="002D60AE">
      <w:pPr>
        <w:spacing w:line="240" w:lineRule="auto"/>
        <w:ind w:right="-67" w:firstLine="284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3) </w:t>
      </w:r>
      <w:proofErr w:type="spellStart"/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>Barashkov</w:t>
      </w:r>
      <w:proofErr w:type="spellEnd"/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N.A, </w:t>
      </w:r>
      <w:proofErr w:type="spellStart"/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>Solovyev</w:t>
      </w:r>
      <w:proofErr w:type="spellEnd"/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A.V, </w:t>
      </w:r>
      <w:proofErr w:type="spellStart"/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>Teryutin</w:t>
      </w:r>
      <w:proofErr w:type="spellEnd"/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F.M., </w:t>
      </w:r>
      <w:proofErr w:type="spellStart"/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>Pshennikova</w:t>
      </w:r>
      <w:proofErr w:type="spellEnd"/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V.G., </w:t>
      </w:r>
      <w:proofErr w:type="spellStart"/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>Klarov</w:t>
      </w:r>
      <w:proofErr w:type="spellEnd"/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L.A., Romanov G.P., </w:t>
      </w:r>
      <w:proofErr w:type="spellStart"/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>Nakhodkin</w:t>
      </w:r>
      <w:proofErr w:type="spellEnd"/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S.S., </w:t>
      </w:r>
      <w:proofErr w:type="spellStart"/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>Savvinova</w:t>
      </w:r>
      <w:proofErr w:type="spellEnd"/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K.E., </w:t>
      </w:r>
      <w:proofErr w:type="spellStart"/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>Solovyeva</w:t>
      </w:r>
      <w:proofErr w:type="spellEnd"/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N.A., </w:t>
      </w:r>
      <w:proofErr w:type="spellStart"/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>Kozhevnikov</w:t>
      </w:r>
      <w:proofErr w:type="spellEnd"/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A.A., </w:t>
      </w:r>
      <w:proofErr w:type="spellStart"/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>Vasilyeva</w:t>
      </w:r>
      <w:proofErr w:type="spellEnd"/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L.M., </w:t>
      </w:r>
      <w:proofErr w:type="spellStart"/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>Fedotova</w:t>
      </w:r>
      <w:proofErr w:type="spellEnd"/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E.E., Pak M.V., </w:t>
      </w:r>
      <w:proofErr w:type="spellStart"/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>Lekhanova</w:t>
      </w:r>
      <w:proofErr w:type="spellEnd"/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S.N., </w:t>
      </w:r>
      <w:proofErr w:type="spellStart"/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>Zakharova</w:t>
      </w:r>
      <w:proofErr w:type="spellEnd"/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>E.V.,Rafailov</w:t>
      </w:r>
      <w:proofErr w:type="spellEnd"/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>A.M.,Luginov</w:t>
      </w:r>
      <w:proofErr w:type="spellEnd"/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N.V., </w:t>
      </w:r>
      <w:proofErr w:type="spellStart"/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>Alexeev</w:t>
      </w:r>
      <w:proofErr w:type="spellEnd"/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A.N., </w:t>
      </w:r>
      <w:proofErr w:type="spellStart"/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>Posukh</w:t>
      </w:r>
      <w:proofErr w:type="spellEnd"/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O.L., </w:t>
      </w:r>
      <w:proofErr w:type="spellStart"/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>Dzhemileva</w:t>
      </w:r>
      <w:proofErr w:type="spellEnd"/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L.U., </w:t>
      </w:r>
      <w:proofErr w:type="spellStart"/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>Khusnutdinova</w:t>
      </w:r>
      <w:proofErr w:type="spellEnd"/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E.K., </w:t>
      </w:r>
      <w:proofErr w:type="spellStart"/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>Fedorova</w:t>
      </w:r>
      <w:proofErr w:type="spellEnd"/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S.A. Extreme high carrier frequency of the GJB</w:t>
      </w:r>
      <w:r w:rsidRPr="009B446A">
        <w:rPr>
          <w:rFonts w:ascii="Times New Roman" w:hAnsi="Times New Roman" w:cs="Times New Roman"/>
          <w:bCs/>
          <w:i/>
          <w:sz w:val="24"/>
          <w:szCs w:val="24"/>
          <w:lang w:val="en-US"/>
        </w:rPr>
        <w:t>2</w:t>
      </w:r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splice site IVS1+1G&gt;A mutation in Eastern Siberia is comparable to the carrier frequency of the sickle cell anemia in Africa//</w:t>
      </w:r>
      <w:r w:rsidRPr="009B446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Journal of Genetics and Genome Research, </w:t>
      </w:r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Res 1:001 </w:t>
      </w:r>
      <w:r w:rsidRPr="009B446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August 2014</w:t>
      </w:r>
      <w:r w:rsidR="00AB44D6" w:rsidRPr="00AB44D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.</w:t>
      </w:r>
    </w:p>
    <w:p w:rsidR="00417DDC" w:rsidRPr="00417DDC" w:rsidRDefault="00417DDC" w:rsidP="002D60AE">
      <w:pPr>
        <w:spacing w:line="240" w:lineRule="auto"/>
        <w:ind w:right="-67" w:firstLine="284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417DD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4) </w:t>
      </w:r>
      <w:r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Соловьева</w:t>
      </w:r>
      <w:r w:rsidRPr="00417D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</w:t>
      </w:r>
      <w:r w:rsidRPr="00417D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.</w:t>
      </w:r>
      <w:r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</w:t>
      </w:r>
      <w:r w:rsidRPr="00417D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. </w:t>
      </w:r>
      <w:r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Генетические</w:t>
      </w:r>
      <w:r w:rsidRPr="00417D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предикторы</w:t>
      </w:r>
      <w:r w:rsidRPr="00417D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бронхиальной</w:t>
      </w:r>
      <w:r w:rsidRPr="00417D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астмы</w:t>
      </w:r>
      <w:r w:rsidRPr="00417D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</w:t>
      </w:r>
      <w:r w:rsidRPr="00417D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детей</w:t>
      </w:r>
      <w:r w:rsidRPr="00417D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якутской</w:t>
      </w:r>
      <w:r w:rsidRPr="00417D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популяции</w:t>
      </w:r>
      <w:r w:rsidRPr="00417DDC">
        <w:rPr>
          <w:lang w:val="en-US"/>
        </w:rPr>
        <w:t xml:space="preserve"> </w:t>
      </w:r>
      <w:r w:rsidR="00E45017" w:rsidRPr="00E45017">
        <w:rPr>
          <w:lang w:val="en-US"/>
        </w:rPr>
        <w:t>/</w:t>
      </w:r>
      <w:proofErr w:type="spellStart"/>
      <w:r w:rsidRPr="00417D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Materiały</w:t>
      </w:r>
      <w:proofErr w:type="spellEnd"/>
      <w:r w:rsidRPr="00417D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 X </w:t>
      </w:r>
      <w:proofErr w:type="spellStart"/>
      <w:r w:rsidRPr="00417D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Międzynarodowej</w:t>
      </w:r>
      <w:proofErr w:type="spellEnd"/>
      <w:r w:rsidRPr="00417D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17D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naukowi-praktycznej</w:t>
      </w:r>
      <w:proofErr w:type="spellEnd"/>
      <w:r w:rsidRPr="00417D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17D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konferencji</w:t>
      </w:r>
      <w:proofErr w:type="spellEnd"/>
      <w:r w:rsidRPr="00417D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 «</w:t>
      </w:r>
      <w:proofErr w:type="spellStart"/>
      <w:r w:rsidRPr="00417D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Europejska</w:t>
      </w:r>
      <w:proofErr w:type="spellEnd"/>
      <w:r w:rsidRPr="00417D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17D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nauka</w:t>
      </w:r>
      <w:proofErr w:type="spellEnd"/>
      <w:r w:rsidRPr="00417D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 XXI </w:t>
      </w:r>
      <w:proofErr w:type="spellStart"/>
      <w:r w:rsidRPr="00417D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powieką</w:t>
      </w:r>
      <w:proofErr w:type="spellEnd"/>
      <w:r w:rsidRPr="00417D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 - 2014» Volume 23. </w:t>
      </w:r>
      <w:proofErr w:type="spellStart"/>
      <w:proofErr w:type="gramStart"/>
      <w:r w:rsidRPr="00417D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Medycyna</w:t>
      </w:r>
      <w:proofErr w:type="spellEnd"/>
      <w:r w:rsidRPr="00417D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.</w:t>
      </w:r>
      <w:proofErr w:type="gramEnd"/>
      <w:r w:rsidRPr="00417D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17D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Fizyczna</w:t>
      </w:r>
      <w:proofErr w:type="spellEnd"/>
      <w:r w:rsidRPr="00417D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17D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kultura</w:t>
      </w:r>
      <w:proofErr w:type="spellEnd"/>
      <w:r w:rsidRPr="00417D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17D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i</w:t>
      </w:r>
      <w:proofErr w:type="spellEnd"/>
      <w:r w:rsidRPr="00417D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417D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sport.:</w:t>
      </w:r>
      <w:proofErr w:type="gramEnd"/>
      <w:r w:rsidRPr="00417D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 w:rsidRPr="00417D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Przemyśl</w:t>
      </w:r>
      <w:proofErr w:type="spellEnd"/>
      <w:r w:rsidRPr="00417D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.  </w:t>
      </w:r>
      <w:proofErr w:type="spellStart"/>
      <w:proofErr w:type="gramStart"/>
      <w:r w:rsidRPr="00417D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Nauka</w:t>
      </w:r>
      <w:proofErr w:type="spellEnd"/>
      <w:r w:rsidRPr="00417D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17D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i</w:t>
      </w:r>
      <w:proofErr w:type="spellEnd"/>
      <w:r w:rsidRPr="00417D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17D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studia</w:t>
      </w:r>
      <w:proofErr w:type="spellEnd"/>
      <w:r w:rsidRPr="00417D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 - 104 str.</w:t>
      </w:r>
      <w:r w:rsidRPr="00417DDC">
        <w:rPr>
          <w:lang w:val="en-US"/>
        </w:rPr>
        <w:t xml:space="preserve"> </w:t>
      </w:r>
      <w:r w:rsidRPr="00687151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24-28.</w:t>
      </w:r>
      <w:proofErr w:type="gramEnd"/>
      <w:r w:rsidRPr="00687151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 </w:t>
      </w:r>
      <w:r w:rsidRPr="00687151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07 - 15 </w:t>
      </w:r>
      <w:proofErr w:type="spellStart"/>
      <w:r w:rsidRPr="00417D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maja</w:t>
      </w:r>
      <w:proofErr w:type="spellEnd"/>
      <w:r w:rsidRPr="00687151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2014 </w:t>
      </w:r>
      <w:proofErr w:type="spellStart"/>
      <w:r w:rsidRPr="00417DDC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roku</w:t>
      </w:r>
      <w:proofErr w:type="spellEnd"/>
      <w:r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417DDC" w:rsidRPr="00687151" w:rsidRDefault="00417DDC" w:rsidP="002D60AE">
      <w:pPr>
        <w:spacing w:line="240" w:lineRule="auto"/>
        <w:ind w:right="-67" w:firstLine="284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C873C8" w:rsidRPr="009B446A" w:rsidRDefault="005E506E" w:rsidP="002D60AE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46A">
        <w:rPr>
          <w:rFonts w:ascii="Times New Roman" w:hAnsi="Times New Roman" w:cs="Times New Roman"/>
          <w:b/>
          <w:sz w:val="24"/>
          <w:szCs w:val="24"/>
        </w:rPr>
        <w:t>РЕЦЕНЗИРОВАНИЕ СТАТЕЙ В ЖУРНАЛАХ, ИМЕЮЩИХ ИФ</w:t>
      </w:r>
    </w:p>
    <w:p w:rsidR="00CE4899" w:rsidRPr="009B446A" w:rsidRDefault="00CE4899" w:rsidP="002D60AE">
      <w:pPr>
        <w:pStyle w:val="2"/>
        <w:ind w:firstLine="284"/>
        <w:contextualSpacing/>
        <w:rPr>
          <w:b/>
          <w:lang w:val="en-US"/>
        </w:rPr>
      </w:pPr>
      <w:r w:rsidRPr="009B446A">
        <w:rPr>
          <w:b/>
        </w:rPr>
        <w:t>Рецензия</w:t>
      </w:r>
      <w:r w:rsidRPr="00687151">
        <w:rPr>
          <w:b/>
        </w:rPr>
        <w:t xml:space="preserve"> </w:t>
      </w:r>
      <w:r w:rsidRPr="009B446A">
        <w:rPr>
          <w:b/>
        </w:rPr>
        <w:t>на</w:t>
      </w:r>
      <w:r w:rsidRPr="00687151">
        <w:rPr>
          <w:b/>
        </w:rPr>
        <w:t xml:space="preserve"> </w:t>
      </w:r>
      <w:r w:rsidRPr="009B446A">
        <w:rPr>
          <w:b/>
        </w:rPr>
        <w:t>статью</w:t>
      </w:r>
      <w:r w:rsidRPr="00687151">
        <w:rPr>
          <w:b/>
        </w:rPr>
        <w:t xml:space="preserve"> </w:t>
      </w:r>
      <w:r w:rsidRPr="009B446A">
        <w:rPr>
          <w:lang w:val="en-US"/>
        </w:rPr>
        <w:t xml:space="preserve">«GJB2 c.-23+1G&gt;A mutation is second most common mutation among Iranian individuals with </w:t>
      </w:r>
      <w:proofErr w:type="spellStart"/>
      <w:r w:rsidRPr="009B446A">
        <w:rPr>
          <w:lang w:val="en-US"/>
        </w:rPr>
        <w:t>autosomal</w:t>
      </w:r>
      <w:proofErr w:type="spellEnd"/>
      <w:r w:rsidRPr="009B446A">
        <w:rPr>
          <w:lang w:val="en-US"/>
        </w:rPr>
        <w:t xml:space="preserve"> recessive hearing loss»</w:t>
      </w:r>
    </w:p>
    <w:p w:rsidR="00552515" w:rsidRPr="00552515" w:rsidRDefault="00CE4899" w:rsidP="002D60AE">
      <w:pPr>
        <w:spacing w:line="240" w:lineRule="auto"/>
        <w:ind w:firstLine="28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B446A">
        <w:rPr>
          <w:rFonts w:ascii="Times New Roman" w:hAnsi="Times New Roman" w:cs="Times New Roman"/>
          <w:sz w:val="24"/>
          <w:szCs w:val="24"/>
        </w:rPr>
        <w:t>В</w:t>
      </w:r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446A">
        <w:rPr>
          <w:rFonts w:ascii="Times New Roman" w:hAnsi="Times New Roman" w:cs="Times New Roman"/>
          <w:sz w:val="24"/>
          <w:szCs w:val="24"/>
        </w:rPr>
        <w:t>журнале</w:t>
      </w:r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European Archives of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Oto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>-Rhino-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Laryngology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and Head &amp; Neck (</w:t>
      </w:r>
      <w:r w:rsidRPr="009B446A">
        <w:rPr>
          <w:rFonts w:ascii="Times New Roman" w:hAnsi="Times New Roman" w:cs="Times New Roman"/>
          <w:sz w:val="24"/>
          <w:szCs w:val="24"/>
        </w:rPr>
        <w:t>Барашков</w:t>
      </w:r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446A">
        <w:rPr>
          <w:rFonts w:ascii="Times New Roman" w:hAnsi="Times New Roman" w:cs="Times New Roman"/>
          <w:sz w:val="24"/>
          <w:szCs w:val="24"/>
        </w:rPr>
        <w:t>Н</w:t>
      </w:r>
      <w:r w:rsidRPr="009B446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B446A">
        <w:rPr>
          <w:rFonts w:ascii="Times New Roman" w:hAnsi="Times New Roman" w:cs="Times New Roman"/>
          <w:sz w:val="24"/>
          <w:szCs w:val="24"/>
        </w:rPr>
        <w:t>А</w:t>
      </w:r>
      <w:r w:rsidRPr="009B446A">
        <w:rPr>
          <w:rFonts w:ascii="Times New Roman" w:hAnsi="Times New Roman" w:cs="Times New Roman"/>
          <w:sz w:val="24"/>
          <w:szCs w:val="24"/>
          <w:lang w:val="en-US"/>
        </w:rPr>
        <w:t>.)</w:t>
      </w:r>
      <w:r w:rsidR="00D7327B" w:rsidRPr="00D7327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552515" w:rsidRPr="009B446A">
        <w:rPr>
          <w:rFonts w:ascii="Times New Roman" w:hAnsi="Times New Roman" w:cs="Times New Roman"/>
          <w:bCs/>
          <w:sz w:val="24"/>
          <w:szCs w:val="24"/>
        </w:rPr>
        <w:t>Импакт</w:t>
      </w:r>
      <w:r w:rsidR="00552515" w:rsidRPr="00552515">
        <w:rPr>
          <w:rFonts w:ascii="Times New Roman" w:hAnsi="Times New Roman" w:cs="Times New Roman"/>
          <w:bCs/>
          <w:sz w:val="24"/>
          <w:szCs w:val="24"/>
        </w:rPr>
        <w:t>-</w:t>
      </w:r>
      <w:r w:rsidR="00552515" w:rsidRPr="009B446A">
        <w:rPr>
          <w:rFonts w:ascii="Times New Roman" w:hAnsi="Times New Roman" w:cs="Times New Roman"/>
          <w:bCs/>
          <w:sz w:val="24"/>
          <w:szCs w:val="24"/>
        </w:rPr>
        <w:t>фактор</w:t>
      </w:r>
      <w:proofErr w:type="spellEnd"/>
      <w:r w:rsidR="00552515" w:rsidRPr="005525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2515" w:rsidRPr="009B446A">
        <w:rPr>
          <w:rFonts w:ascii="Times New Roman" w:hAnsi="Times New Roman" w:cs="Times New Roman"/>
          <w:bCs/>
          <w:sz w:val="24"/>
          <w:szCs w:val="24"/>
        </w:rPr>
        <w:t>по</w:t>
      </w:r>
      <w:r w:rsidR="00552515" w:rsidRPr="005525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2515" w:rsidRPr="009B446A">
        <w:rPr>
          <w:rFonts w:ascii="Times New Roman" w:hAnsi="Times New Roman" w:cs="Times New Roman"/>
          <w:bCs/>
          <w:sz w:val="24"/>
          <w:szCs w:val="24"/>
        </w:rPr>
        <w:t>версии</w:t>
      </w:r>
      <w:r w:rsidR="00552515" w:rsidRPr="005525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2515" w:rsidRPr="009B446A">
        <w:rPr>
          <w:rFonts w:ascii="Times New Roman" w:hAnsi="Times New Roman" w:cs="Times New Roman"/>
          <w:bCs/>
          <w:sz w:val="24"/>
          <w:szCs w:val="24"/>
          <w:lang w:val="en-US"/>
        </w:rPr>
        <w:t>Thomson</w:t>
      </w:r>
      <w:r w:rsidR="00552515" w:rsidRPr="005525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2515" w:rsidRPr="009B446A">
        <w:rPr>
          <w:rFonts w:ascii="Times New Roman" w:hAnsi="Times New Roman" w:cs="Times New Roman"/>
          <w:bCs/>
          <w:sz w:val="24"/>
          <w:szCs w:val="24"/>
          <w:lang w:val="en-US"/>
        </w:rPr>
        <w:t>Reuters</w:t>
      </w:r>
      <w:r w:rsidR="00552515" w:rsidRPr="005525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2515" w:rsidRPr="009B446A">
        <w:rPr>
          <w:rFonts w:ascii="Times New Roman" w:hAnsi="Times New Roman" w:cs="Times New Roman"/>
          <w:bCs/>
          <w:sz w:val="24"/>
          <w:szCs w:val="24"/>
        </w:rPr>
        <w:t>на</w:t>
      </w:r>
      <w:r w:rsidR="00552515" w:rsidRPr="00552515">
        <w:rPr>
          <w:rFonts w:ascii="Times New Roman" w:hAnsi="Times New Roman" w:cs="Times New Roman"/>
          <w:bCs/>
          <w:sz w:val="24"/>
          <w:szCs w:val="24"/>
        </w:rPr>
        <w:t xml:space="preserve"> 2013</w:t>
      </w:r>
      <w:r w:rsidR="00552515" w:rsidRPr="009B446A">
        <w:rPr>
          <w:rFonts w:ascii="Times New Roman" w:hAnsi="Times New Roman" w:cs="Times New Roman"/>
          <w:bCs/>
          <w:sz w:val="24"/>
          <w:szCs w:val="24"/>
        </w:rPr>
        <w:t>г</w:t>
      </w:r>
      <w:r w:rsidR="00552515" w:rsidRPr="00552515">
        <w:rPr>
          <w:rFonts w:ascii="Times New Roman" w:hAnsi="Times New Roman" w:cs="Times New Roman"/>
          <w:bCs/>
          <w:sz w:val="24"/>
          <w:szCs w:val="24"/>
        </w:rPr>
        <w:t>. –</w:t>
      </w:r>
      <w:r w:rsidR="00552515" w:rsidRPr="005525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251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52515" w:rsidRPr="0055251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52515">
        <w:rPr>
          <w:rFonts w:ascii="Times New Roman" w:hAnsi="Times New Roman" w:cs="Times New Roman"/>
          <w:b/>
          <w:bCs/>
          <w:sz w:val="24"/>
          <w:szCs w:val="24"/>
        </w:rPr>
        <w:t>608</w:t>
      </w:r>
      <w:r w:rsidR="00552515" w:rsidRPr="005525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6C60" w:rsidRPr="005861D6" w:rsidRDefault="00C76C60" w:rsidP="002D60AE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73C8" w:rsidRPr="009B446A" w:rsidRDefault="005E506E" w:rsidP="002D60AE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46A">
        <w:rPr>
          <w:rFonts w:ascii="Times New Roman" w:hAnsi="Times New Roman" w:cs="Times New Roman"/>
          <w:b/>
          <w:sz w:val="24"/>
          <w:szCs w:val="24"/>
        </w:rPr>
        <w:t>УЧАСТИЕ В РАБОТЕ РЕЦЕНЗИРУЕМЫХ ЖУРНАЛОВ (ПО ПЕРЕЧНЮ ВАК)</w:t>
      </w:r>
    </w:p>
    <w:p w:rsidR="0028019F" w:rsidRDefault="00CE4899" w:rsidP="002D60AE">
      <w:pPr>
        <w:numPr>
          <w:ilvl w:val="0"/>
          <w:numId w:val="2"/>
        </w:numPr>
        <w:tabs>
          <w:tab w:val="left" w:pos="426"/>
        </w:tabs>
        <w:spacing w:line="240" w:lineRule="auto"/>
        <w:ind w:left="0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B446A">
        <w:rPr>
          <w:rFonts w:ascii="Times New Roman" w:hAnsi="Times New Roman" w:cs="Times New Roman"/>
          <w:sz w:val="24"/>
          <w:szCs w:val="24"/>
        </w:rPr>
        <w:t xml:space="preserve">Участие в работе редакционного совета </w:t>
      </w:r>
      <w:r w:rsidR="0087448E">
        <w:rPr>
          <w:rFonts w:ascii="Times New Roman" w:hAnsi="Times New Roman" w:cs="Times New Roman"/>
          <w:sz w:val="24"/>
          <w:szCs w:val="24"/>
        </w:rPr>
        <w:t>«</w:t>
      </w:r>
      <w:r w:rsidRPr="0087448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874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448E">
        <w:rPr>
          <w:rFonts w:ascii="Times New Roman" w:hAnsi="Times New Roman" w:cs="Times New Roman"/>
          <w:b/>
          <w:sz w:val="24"/>
          <w:szCs w:val="24"/>
          <w:lang w:val="en-US"/>
        </w:rPr>
        <w:t>Scientific</w:t>
      </w:r>
      <w:r w:rsidRPr="00874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448E">
        <w:rPr>
          <w:rFonts w:ascii="Times New Roman" w:hAnsi="Times New Roman" w:cs="Times New Roman"/>
          <w:b/>
          <w:sz w:val="24"/>
          <w:szCs w:val="24"/>
          <w:lang w:val="en-US"/>
        </w:rPr>
        <w:t>World</w:t>
      </w:r>
      <w:r w:rsidRPr="00874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448E">
        <w:rPr>
          <w:rFonts w:ascii="Times New Roman" w:hAnsi="Times New Roman" w:cs="Times New Roman"/>
          <w:b/>
          <w:sz w:val="24"/>
          <w:szCs w:val="24"/>
          <w:lang w:val="en-US"/>
        </w:rPr>
        <w:t>Journal</w:t>
      </w:r>
      <w:r w:rsidR="0087448E">
        <w:rPr>
          <w:rFonts w:ascii="Times New Roman" w:hAnsi="Times New Roman" w:cs="Times New Roman"/>
          <w:sz w:val="24"/>
          <w:szCs w:val="24"/>
        </w:rPr>
        <w:t>»</w:t>
      </w:r>
      <w:r w:rsidRPr="009B446A">
        <w:rPr>
          <w:rFonts w:ascii="Times New Roman" w:hAnsi="Times New Roman" w:cs="Times New Roman"/>
          <w:sz w:val="24"/>
          <w:szCs w:val="24"/>
        </w:rPr>
        <w:t xml:space="preserve"> (</w:t>
      </w:r>
      <w:r w:rsidRPr="009B446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B446A">
        <w:rPr>
          <w:rFonts w:ascii="Times New Roman" w:hAnsi="Times New Roman" w:cs="Times New Roman"/>
          <w:sz w:val="24"/>
          <w:szCs w:val="24"/>
        </w:rPr>
        <w:t xml:space="preserve"> 2011 г.),</w:t>
      </w:r>
    </w:p>
    <w:p w:rsidR="00EE0921" w:rsidRPr="00EE0921" w:rsidRDefault="0028019F" w:rsidP="002D60AE">
      <w:pPr>
        <w:numPr>
          <w:ilvl w:val="0"/>
          <w:numId w:val="2"/>
        </w:numPr>
        <w:tabs>
          <w:tab w:val="left" w:pos="426"/>
        </w:tabs>
        <w:spacing w:line="240" w:lineRule="auto"/>
        <w:ind w:left="0"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E0921">
        <w:rPr>
          <w:rFonts w:ascii="Times New Roman" w:hAnsi="Times New Roman" w:cs="Times New Roman"/>
          <w:sz w:val="24"/>
          <w:szCs w:val="24"/>
        </w:rPr>
        <w:t xml:space="preserve">Участие в работе редакционного совета </w:t>
      </w:r>
      <w:r w:rsidR="0087448E" w:rsidRPr="00EE0921">
        <w:rPr>
          <w:rFonts w:ascii="Times New Roman" w:hAnsi="Times New Roman" w:cs="Times New Roman"/>
          <w:sz w:val="24"/>
          <w:szCs w:val="24"/>
        </w:rPr>
        <w:t>«</w:t>
      </w:r>
      <w:r w:rsidR="00CE4899" w:rsidRPr="00EE0921">
        <w:rPr>
          <w:rFonts w:ascii="Times New Roman" w:hAnsi="Times New Roman" w:cs="Times New Roman"/>
          <w:b/>
          <w:sz w:val="24"/>
          <w:szCs w:val="24"/>
        </w:rPr>
        <w:t>Якутского медицинского журнала</w:t>
      </w:r>
      <w:r w:rsidR="0087448E" w:rsidRPr="00EE0921">
        <w:rPr>
          <w:rFonts w:ascii="Times New Roman" w:hAnsi="Times New Roman" w:cs="Times New Roman"/>
          <w:sz w:val="24"/>
          <w:szCs w:val="24"/>
        </w:rPr>
        <w:t>»</w:t>
      </w:r>
      <w:r w:rsidR="00CE4899" w:rsidRPr="00EE0921">
        <w:rPr>
          <w:rFonts w:ascii="Times New Roman" w:hAnsi="Times New Roman" w:cs="Times New Roman"/>
          <w:sz w:val="24"/>
          <w:szCs w:val="24"/>
        </w:rPr>
        <w:t xml:space="preserve"> (с 2013 г.) (Федорова С.А.)</w:t>
      </w:r>
    </w:p>
    <w:p w:rsidR="00CE4899" w:rsidRPr="00EE0921" w:rsidRDefault="00B233AC" w:rsidP="002D60AE">
      <w:pPr>
        <w:numPr>
          <w:ilvl w:val="0"/>
          <w:numId w:val="2"/>
        </w:numPr>
        <w:tabs>
          <w:tab w:val="left" w:pos="426"/>
        </w:tabs>
        <w:spacing w:line="240" w:lineRule="auto"/>
        <w:ind w:left="0"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E0921">
        <w:rPr>
          <w:rFonts w:ascii="Times New Roman" w:hAnsi="Times New Roman" w:cs="Times New Roman"/>
          <w:sz w:val="24"/>
          <w:szCs w:val="24"/>
        </w:rPr>
        <w:t xml:space="preserve">Участие в работе редакционного совета </w:t>
      </w:r>
      <w:r w:rsidR="0087448E" w:rsidRPr="00EE0921">
        <w:rPr>
          <w:rFonts w:ascii="Times New Roman" w:hAnsi="Times New Roman" w:cs="Times New Roman"/>
          <w:sz w:val="24"/>
          <w:szCs w:val="24"/>
        </w:rPr>
        <w:t>«</w:t>
      </w:r>
      <w:r w:rsidRPr="00EE0921">
        <w:rPr>
          <w:rFonts w:ascii="Times New Roman" w:hAnsi="Times New Roman" w:cs="Times New Roman"/>
          <w:b/>
          <w:sz w:val="24"/>
          <w:szCs w:val="24"/>
          <w:lang w:val="en-US"/>
        </w:rPr>
        <w:t>Journal</w:t>
      </w:r>
      <w:r w:rsidRPr="00EE0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921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EE0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921">
        <w:rPr>
          <w:rFonts w:ascii="Times New Roman" w:hAnsi="Times New Roman" w:cs="Times New Roman"/>
          <w:b/>
          <w:sz w:val="24"/>
          <w:szCs w:val="24"/>
          <w:lang w:val="en-US"/>
        </w:rPr>
        <w:t>Genetic</w:t>
      </w:r>
      <w:r w:rsidRPr="00EE0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921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EE0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921">
        <w:rPr>
          <w:rFonts w:ascii="Times New Roman" w:hAnsi="Times New Roman" w:cs="Times New Roman"/>
          <w:b/>
          <w:sz w:val="24"/>
          <w:szCs w:val="24"/>
          <w:lang w:val="en-US"/>
        </w:rPr>
        <w:t>Genome</w:t>
      </w:r>
      <w:r w:rsidRPr="00EE0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921">
        <w:rPr>
          <w:rFonts w:ascii="Times New Roman" w:hAnsi="Times New Roman" w:cs="Times New Roman"/>
          <w:b/>
          <w:sz w:val="24"/>
          <w:szCs w:val="24"/>
          <w:lang w:val="en-US"/>
        </w:rPr>
        <w:t>Research</w:t>
      </w:r>
      <w:r w:rsidR="0087448E" w:rsidRPr="00EE0921">
        <w:rPr>
          <w:rFonts w:ascii="Times New Roman" w:hAnsi="Times New Roman" w:cs="Times New Roman"/>
          <w:sz w:val="24"/>
          <w:szCs w:val="24"/>
        </w:rPr>
        <w:t>»</w:t>
      </w:r>
      <w:r w:rsidRPr="00EE0921">
        <w:rPr>
          <w:rFonts w:ascii="Times New Roman" w:hAnsi="Times New Roman" w:cs="Times New Roman"/>
          <w:sz w:val="24"/>
          <w:szCs w:val="24"/>
        </w:rPr>
        <w:t xml:space="preserve"> (с 2014г) (Барашков Н.А.)</w:t>
      </w:r>
    </w:p>
    <w:p w:rsidR="0087448E" w:rsidRPr="009B446A" w:rsidRDefault="0087448E" w:rsidP="002D60AE">
      <w:pPr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873C8" w:rsidRPr="009B446A" w:rsidRDefault="005E506E" w:rsidP="002D60AE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46A">
        <w:rPr>
          <w:rFonts w:ascii="Times New Roman" w:hAnsi="Times New Roman" w:cs="Times New Roman"/>
          <w:b/>
          <w:sz w:val="24"/>
          <w:szCs w:val="24"/>
        </w:rPr>
        <w:t>ПОДГОТОВКА НАУЧНО-ПЕДАГОГИЧЕСКИХ КАДРОВ</w:t>
      </w:r>
    </w:p>
    <w:p w:rsidR="00C873C8" w:rsidRPr="00D4140E" w:rsidRDefault="00C873C8" w:rsidP="002D60AE">
      <w:pPr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D4140E">
        <w:rPr>
          <w:rFonts w:ascii="Times New Roman" w:hAnsi="Times New Roman" w:cs="Times New Roman"/>
          <w:b/>
          <w:sz w:val="24"/>
          <w:szCs w:val="24"/>
        </w:rPr>
        <w:t>Научн</w:t>
      </w:r>
      <w:r w:rsidR="00DF3B11" w:rsidRPr="00D4140E">
        <w:rPr>
          <w:rFonts w:ascii="Times New Roman" w:hAnsi="Times New Roman" w:cs="Times New Roman"/>
          <w:b/>
          <w:sz w:val="24"/>
          <w:szCs w:val="24"/>
        </w:rPr>
        <w:t xml:space="preserve">ое </w:t>
      </w:r>
      <w:r w:rsidRPr="00D4140E">
        <w:rPr>
          <w:rFonts w:ascii="Times New Roman" w:hAnsi="Times New Roman" w:cs="Times New Roman"/>
          <w:b/>
          <w:sz w:val="24"/>
          <w:szCs w:val="24"/>
        </w:rPr>
        <w:t>руковод</w:t>
      </w:r>
      <w:r w:rsidR="00DF3B11" w:rsidRPr="00D4140E">
        <w:rPr>
          <w:rFonts w:ascii="Times New Roman" w:hAnsi="Times New Roman" w:cs="Times New Roman"/>
          <w:b/>
          <w:sz w:val="24"/>
          <w:szCs w:val="24"/>
        </w:rPr>
        <w:t xml:space="preserve">ство </w:t>
      </w:r>
      <w:r w:rsidRPr="00D4140E">
        <w:rPr>
          <w:rFonts w:ascii="Times New Roman" w:hAnsi="Times New Roman" w:cs="Times New Roman"/>
          <w:b/>
          <w:sz w:val="24"/>
          <w:szCs w:val="24"/>
        </w:rPr>
        <w:t>аспирант</w:t>
      </w:r>
      <w:r w:rsidR="00DF3B11" w:rsidRPr="00D4140E">
        <w:rPr>
          <w:rFonts w:ascii="Times New Roman" w:hAnsi="Times New Roman" w:cs="Times New Roman"/>
          <w:b/>
          <w:sz w:val="24"/>
          <w:szCs w:val="24"/>
        </w:rPr>
        <w:t xml:space="preserve">ами </w:t>
      </w:r>
      <w:r w:rsidR="001E17AF" w:rsidRPr="00D4140E">
        <w:rPr>
          <w:rFonts w:ascii="Times New Roman" w:hAnsi="Times New Roman" w:cs="Times New Roman"/>
          <w:b/>
          <w:sz w:val="24"/>
          <w:szCs w:val="24"/>
        </w:rPr>
        <w:t>рук. Барашков Н.А. к.б.н., с.н.</w:t>
      </w:r>
      <w:proofErr w:type="gramStart"/>
      <w:r w:rsidR="001E17AF" w:rsidRPr="00D4140E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1E17AF" w:rsidRPr="00D4140E">
        <w:rPr>
          <w:rFonts w:ascii="Times New Roman" w:hAnsi="Times New Roman" w:cs="Times New Roman"/>
          <w:b/>
          <w:sz w:val="24"/>
          <w:szCs w:val="24"/>
        </w:rPr>
        <w:t>.</w:t>
      </w:r>
    </w:p>
    <w:p w:rsidR="001E17AF" w:rsidRPr="009B446A" w:rsidRDefault="001E17AF" w:rsidP="002D60AE">
      <w:pPr>
        <w:pStyle w:val="a6"/>
        <w:numPr>
          <w:ilvl w:val="0"/>
          <w:numId w:val="7"/>
        </w:numPr>
        <w:tabs>
          <w:tab w:val="left" w:pos="426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9B446A">
        <w:rPr>
          <w:rFonts w:ascii="Times New Roman" w:hAnsi="Times New Roman" w:cs="Times New Roman"/>
          <w:sz w:val="24"/>
          <w:szCs w:val="24"/>
        </w:rPr>
        <w:t>Пшенникова</w:t>
      </w:r>
      <w:proofErr w:type="spellEnd"/>
      <w:r w:rsidRPr="009B446A">
        <w:rPr>
          <w:rFonts w:ascii="Times New Roman" w:hAnsi="Times New Roman" w:cs="Times New Roman"/>
          <w:sz w:val="24"/>
          <w:szCs w:val="24"/>
        </w:rPr>
        <w:t xml:space="preserve"> В.Г. – аспирант ИЕН 2 года</w:t>
      </w:r>
    </w:p>
    <w:p w:rsidR="001E17AF" w:rsidRPr="009B446A" w:rsidRDefault="001E17AF" w:rsidP="002D60AE">
      <w:pPr>
        <w:pStyle w:val="a6"/>
        <w:numPr>
          <w:ilvl w:val="0"/>
          <w:numId w:val="7"/>
        </w:numPr>
        <w:tabs>
          <w:tab w:val="left" w:pos="426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B446A">
        <w:rPr>
          <w:rFonts w:ascii="Times New Roman" w:hAnsi="Times New Roman" w:cs="Times New Roman"/>
          <w:sz w:val="24"/>
          <w:szCs w:val="24"/>
        </w:rPr>
        <w:t>Соловьев А.В. – аспирант ИЕН 1 года</w:t>
      </w:r>
    </w:p>
    <w:p w:rsidR="001E17AF" w:rsidRPr="009B446A" w:rsidRDefault="001E17AF" w:rsidP="002D60AE">
      <w:pPr>
        <w:pStyle w:val="a6"/>
        <w:numPr>
          <w:ilvl w:val="0"/>
          <w:numId w:val="7"/>
        </w:numPr>
        <w:tabs>
          <w:tab w:val="left" w:pos="426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B446A">
        <w:rPr>
          <w:rFonts w:ascii="Times New Roman" w:hAnsi="Times New Roman" w:cs="Times New Roman"/>
          <w:sz w:val="24"/>
          <w:szCs w:val="24"/>
        </w:rPr>
        <w:t>Романов Г.П. – аспирант ИЕН 1 года</w:t>
      </w:r>
    </w:p>
    <w:p w:rsidR="004236A4" w:rsidRPr="00D4140E" w:rsidRDefault="004236A4" w:rsidP="002D60AE">
      <w:pPr>
        <w:tabs>
          <w:tab w:val="left" w:pos="426"/>
        </w:tabs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D4140E">
        <w:rPr>
          <w:rFonts w:ascii="Times New Roman" w:hAnsi="Times New Roman" w:cs="Times New Roman"/>
          <w:b/>
          <w:sz w:val="24"/>
          <w:szCs w:val="24"/>
        </w:rPr>
        <w:t>Научное руководство аспирантами рук. Федорова С.А. д.б.н., зав</w:t>
      </w:r>
      <w:proofErr w:type="gramStart"/>
      <w:r w:rsidRPr="00D4140E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D4140E">
        <w:rPr>
          <w:rFonts w:ascii="Times New Roman" w:hAnsi="Times New Roman" w:cs="Times New Roman"/>
          <w:b/>
          <w:sz w:val="24"/>
          <w:szCs w:val="24"/>
        </w:rPr>
        <w:t>аб.</w:t>
      </w:r>
    </w:p>
    <w:p w:rsidR="004236A4" w:rsidRPr="009B446A" w:rsidRDefault="004236A4" w:rsidP="002D60AE">
      <w:pPr>
        <w:pStyle w:val="a6"/>
        <w:numPr>
          <w:ilvl w:val="0"/>
          <w:numId w:val="11"/>
        </w:numPr>
        <w:tabs>
          <w:tab w:val="left" w:pos="426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9B446A">
        <w:rPr>
          <w:rFonts w:ascii="Times New Roman" w:hAnsi="Times New Roman" w:cs="Times New Roman"/>
          <w:sz w:val="24"/>
          <w:szCs w:val="24"/>
        </w:rPr>
        <w:t>Находкин</w:t>
      </w:r>
      <w:proofErr w:type="spellEnd"/>
      <w:r w:rsidRPr="009B446A">
        <w:rPr>
          <w:rFonts w:ascii="Times New Roman" w:hAnsi="Times New Roman" w:cs="Times New Roman"/>
          <w:sz w:val="24"/>
          <w:szCs w:val="24"/>
        </w:rPr>
        <w:t xml:space="preserve"> С.С.</w:t>
      </w:r>
    </w:p>
    <w:p w:rsidR="00C873C8" w:rsidRPr="009B446A" w:rsidRDefault="00C873C8" w:rsidP="002D60AE">
      <w:pPr>
        <w:tabs>
          <w:tab w:val="left" w:pos="426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46A">
        <w:rPr>
          <w:rFonts w:ascii="Times New Roman" w:hAnsi="Times New Roman" w:cs="Times New Roman"/>
          <w:sz w:val="24"/>
          <w:szCs w:val="24"/>
        </w:rPr>
        <w:t>Защита диссертаций</w:t>
      </w:r>
    </w:p>
    <w:p w:rsidR="00C873C8" w:rsidRPr="009B446A" w:rsidRDefault="00C873C8" w:rsidP="002D60AE">
      <w:pPr>
        <w:tabs>
          <w:tab w:val="left" w:pos="426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46A">
        <w:rPr>
          <w:rFonts w:ascii="Times New Roman" w:hAnsi="Times New Roman" w:cs="Times New Roman"/>
          <w:sz w:val="24"/>
          <w:szCs w:val="24"/>
        </w:rPr>
        <w:t>Участие в диссертационных советах</w:t>
      </w:r>
    </w:p>
    <w:p w:rsidR="00C873C8" w:rsidRPr="009B446A" w:rsidRDefault="00C873C8" w:rsidP="002D60AE">
      <w:pPr>
        <w:tabs>
          <w:tab w:val="left" w:pos="426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46A">
        <w:rPr>
          <w:rFonts w:ascii="Times New Roman" w:hAnsi="Times New Roman" w:cs="Times New Roman"/>
          <w:sz w:val="24"/>
          <w:szCs w:val="24"/>
        </w:rPr>
        <w:t>Отзывы ведущих организаций</w:t>
      </w:r>
    </w:p>
    <w:p w:rsidR="00C873C8" w:rsidRPr="009B446A" w:rsidRDefault="00C873C8" w:rsidP="002D60AE">
      <w:pPr>
        <w:tabs>
          <w:tab w:val="left" w:pos="426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46A">
        <w:rPr>
          <w:rFonts w:ascii="Times New Roman" w:hAnsi="Times New Roman" w:cs="Times New Roman"/>
          <w:sz w:val="24"/>
          <w:szCs w:val="24"/>
        </w:rPr>
        <w:t>Оппонирование диссертационных работ</w:t>
      </w:r>
    </w:p>
    <w:p w:rsidR="00C873C8" w:rsidRDefault="00C873C8" w:rsidP="002D60AE">
      <w:pPr>
        <w:tabs>
          <w:tab w:val="left" w:pos="426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46A">
        <w:rPr>
          <w:rFonts w:ascii="Times New Roman" w:hAnsi="Times New Roman" w:cs="Times New Roman"/>
          <w:sz w:val="24"/>
          <w:szCs w:val="24"/>
        </w:rPr>
        <w:t>Выпуск аспирантов в срок</w:t>
      </w:r>
    </w:p>
    <w:p w:rsidR="0076563D" w:rsidRDefault="0076563D" w:rsidP="002D60AE">
      <w:pPr>
        <w:tabs>
          <w:tab w:val="left" w:pos="426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E4899" w:rsidRPr="009B446A" w:rsidRDefault="005E506E" w:rsidP="002D60AE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46A">
        <w:rPr>
          <w:rFonts w:ascii="Times New Roman" w:hAnsi="Times New Roman" w:cs="Times New Roman"/>
          <w:b/>
          <w:sz w:val="24"/>
          <w:szCs w:val="24"/>
        </w:rPr>
        <w:t>ОТЗЫВ</w:t>
      </w:r>
      <w:r w:rsidR="00E91A35">
        <w:rPr>
          <w:rFonts w:ascii="Times New Roman" w:hAnsi="Times New Roman" w:cs="Times New Roman"/>
          <w:b/>
          <w:sz w:val="24"/>
          <w:szCs w:val="24"/>
        </w:rPr>
        <w:t>Ы</w:t>
      </w:r>
      <w:r w:rsidRPr="009B446A">
        <w:rPr>
          <w:rFonts w:ascii="Times New Roman" w:hAnsi="Times New Roman" w:cs="Times New Roman"/>
          <w:b/>
          <w:sz w:val="24"/>
          <w:szCs w:val="24"/>
        </w:rPr>
        <w:t xml:space="preserve"> НА АВТОРЕФЕРАТ</w:t>
      </w:r>
      <w:r w:rsidR="00E91A35">
        <w:rPr>
          <w:rFonts w:ascii="Times New Roman" w:hAnsi="Times New Roman" w:cs="Times New Roman"/>
          <w:b/>
          <w:sz w:val="24"/>
          <w:szCs w:val="24"/>
        </w:rPr>
        <w:t>Ы</w:t>
      </w:r>
      <w:r w:rsidRPr="009B446A">
        <w:rPr>
          <w:rFonts w:ascii="Times New Roman" w:hAnsi="Times New Roman" w:cs="Times New Roman"/>
          <w:b/>
          <w:sz w:val="24"/>
          <w:szCs w:val="24"/>
        </w:rPr>
        <w:t xml:space="preserve"> ДИССЕРТАЦИ</w:t>
      </w:r>
      <w:r w:rsidR="00E91A35">
        <w:rPr>
          <w:rFonts w:ascii="Times New Roman" w:hAnsi="Times New Roman" w:cs="Times New Roman"/>
          <w:b/>
          <w:sz w:val="24"/>
          <w:szCs w:val="24"/>
        </w:rPr>
        <w:t>Й</w:t>
      </w:r>
    </w:p>
    <w:p w:rsidR="00CE4899" w:rsidRPr="009B446A" w:rsidRDefault="00CE4899" w:rsidP="002D60AE">
      <w:pPr>
        <w:pStyle w:val="a6"/>
        <w:numPr>
          <w:ilvl w:val="0"/>
          <w:numId w:val="9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9B446A">
        <w:rPr>
          <w:rFonts w:ascii="Times New Roman" w:hAnsi="Times New Roman" w:cs="Times New Roman"/>
          <w:b/>
          <w:sz w:val="24"/>
          <w:szCs w:val="24"/>
        </w:rPr>
        <w:t>Гималовой</w:t>
      </w:r>
      <w:proofErr w:type="spellEnd"/>
      <w:r w:rsidRPr="009B44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446A">
        <w:rPr>
          <w:rFonts w:ascii="Times New Roman" w:hAnsi="Times New Roman" w:cs="Times New Roman"/>
          <w:b/>
          <w:sz w:val="24"/>
          <w:szCs w:val="24"/>
        </w:rPr>
        <w:t>Галии</w:t>
      </w:r>
      <w:proofErr w:type="spellEnd"/>
      <w:r w:rsidRPr="009B44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446A">
        <w:rPr>
          <w:rFonts w:ascii="Times New Roman" w:hAnsi="Times New Roman" w:cs="Times New Roman"/>
          <w:b/>
          <w:sz w:val="24"/>
          <w:szCs w:val="24"/>
        </w:rPr>
        <w:t>Фуатовны</w:t>
      </w:r>
      <w:proofErr w:type="spellEnd"/>
      <w:r w:rsidRPr="009B446A">
        <w:rPr>
          <w:rFonts w:ascii="Times New Roman" w:hAnsi="Times New Roman" w:cs="Times New Roman"/>
          <w:sz w:val="24"/>
          <w:szCs w:val="24"/>
        </w:rPr>
        <w:t xml:space="preserve"> </w:t>
      </w:r>
      <w:r w:rsidRPr="009B446A">
        <w:rPr>
          <w:rStyle w:val="a7"/>
          <w:rFonts w:ascii="Times New Roman" w:hAnsi="Times New Roman" w:cs="Times New Roman"/>
          <w:sz w:val="24"/>
          <w:szCs w:val="24"/>
        </w:rPr>
        <w:t>"</w:t>
      </w:r>
      <w:r w:rsidRPr="009B446A">
        <w:rPr>
          <w:rStyle w:val="a7"/>
          <w:rFonts w:ascii="Times New Roman" w:hAnsi="Times New Roman" w:cs="Times New Roman"/>
          <w:b w:val="0"/>
          <w:sz w:val="24"/>
          <w:szCs w:val="24"/>
        </w:rPr>
        <w:t>ИССЛЕДОВАНИЕ МОЛЕКУЛЯРНО-ГЕНЕТИЧЕСКИХ ОСНОВ АТОПИЧЕСКОГО ДЕРМАТИТА"</w:t>
      </w:r>
      <w:r w:rsidRPr="009B446A">
        <w:rPr>
          <w:rFonts w:ascii="Times New Roman" w:hAnsi="Times New Roman" w:cs="Times New Roman"/>
          <w:sz w:val="24"/>
          <w:szCs w:val="24"/>
        </w:rPr>
        <w:t xml:space="preserve"> представленной в </w:t>
      </w:r>
      <w:r w:rsidRPr="009B446A">
        <w:rPr>
          <w:rFonts w:ascii="Times New Roman" w:hAnsi="Times New Roman" w:cs="Times New Roman"/>
          <w:sz w:val="24"/>
          <w:szCs w:val="24"/>
        </w:rPr>
        <w:lastRenderedPageBreak/>
        <w:t>объединенный диссертационный совет при Федеральном государственном бюджетном учреждении науки Институт биохимии и генетики УНЦ РАН на соискание ученой степени кандидата биологических наук по специальности: 03.02.07 – генетика (Барашков Н.А.)</w:t>
      </w:r>
      <w:r w:rsidR="00E91A35">
        <w:rPr>
          <w:rFonts w:ascii="Times New Roman" w:hAnsi="Times New Roman" w:cs="Times New Roman"/>
          <w:sz w:val="24"/>
          <w:szCs w:val="24"/>
        </w:rPr>
        <w:t>;</w:t>
      </w:r>
    </w:p>
    <w:p w:rsidR="000C75BB" w:rsidRPr="009B446A" w:rsidRDefault="00CC0439" w:rsidP="002D60AE">
      <w:pPr>
        <w:pStyle w:val="a6"/>
        <w:numPr>
          <w:ilvl w:val="0"/>
          <w:numId w:val="9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B446A">
        <w:rPr>
          <w:rFonts w:ascii="Times New Roman" w:hAnsi="Times New Roman" w:cs="Times New Roman"/>
          <w:b/>
          <w:sz w:val="24"/>
          <w:szCs w:val="24"/>
        </w:rPr>
        <w:t>Кутлумбетовой</w:t>
      </w:r>
      <w:proofErr w:type="spellEnd"/>
      <w:r w:rsidRPr="009B446A">
        <w:rPr>
          <w:rFonts w:ascii="Times New Roman" w:hAnsi="Times New Roman" w:cs="Times New Roman"/>
          <w:b/>
          <w:sz w:val="24"/>
          <w:szCs w:val="24"/>
        </w:rPr>
        <w:t xml:space="preserve"> Юлии </w:t>
      </w:r>
      <w:proofErr w:type="spellStart"/>
      <w:r w:rsidRPr="009B446A">
        <w:rPr>
          <w:rFonts w:ascii="Times New Roman" w:hAnsi="Times New Roman" w:cs="Times New Roman"/>
          <w:b/>
          <w:sz w:val="24"/>
          <w:szCs w:val="24"/>
        </w:rPr>
        <w:t>Юлаевны</w:t>
      </w:r>
      <w:proofErr w:type="spellEnd"/>
      <w:r w:rsidRPr="009B446A">
        <w:rPr>
          <w:rFonts w:ascii="Times New Roman" w:hAnsi="Times New Roman" w:cs="Times New Roman"/>
          <w:sz w:val="24"/>
          <w:szCs w:val="24"/>
        </w:rPr>
        <w:t xml:space="preserve">  </w:t>
      </w:r>
      <w:hyperlink r:id="rId16" w:history="1">
        <w:r w:rsidRPr="009B446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«ИЗУЧЕНИЕ РОЛИ ГЕНОВ РЕЦЕПТОРОВ НЕЙРОПЕПТИДОВ, ПОЛОВЫХ ГОРМОНОВ И СЕМЕЙСТВА НЕЙРОТРОФИНОВ В ФОРМИРОВАНИИ СВОЙСТВ ЛИЧНОСТИ»</w:t>
        </w:r>
        <w:r w:rsidRPr="009B446A">
          <w:rPr>
            <w:rFonts w:ascii="Times New Roman" w:hAnsi="Times New Roman" w:cs="Times New Roman"/>
            <w:sz w:val="24"/>
            <w:szCs w:val="24"/>
          </w:rPr>
          <w:br/>
        </w:r>
      </w:hyperlink>
      <w:r w:rsidRPr="009B446A">
        <w:rPr>
          <w:rFonts w:ascii="Times New Roman" w:hAnsi="Times New Roman" w:cs="Times New Roman"/>
          <w:sz w:val="24"/>
          <w:szCs w:val="24"/>
        </w:rPr>
        <w:t>представленной в объединенный диссертационный совет при Федеральном государственном бюджетном учреждении науки Институт биохимии и генетики УНЦ РАН на соискание ученой степени кандидата биологических наук по специальности: 03.02.07 – генетика (Федорова С.А.)</w:t>
      </w:r>
      <w:r w:rsidR="00E91A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4899" w:rsidRPr="009B446A" w:rsidRDefault="00CE4899" w:rsidP="002D60AE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873C8" w:rsidRPr="00190A82" w:rsidRDefault="00CB2BA2" w:rsidP="002D60AE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A82">
        <w:rPr>
          <w:rFonts w:ascii="Times New Roman" w:hAnsi="Times New Roman" w:cs="Times New Roman"/>
          <w:b/>
          <w:sz w:val="24"/>
          <w:szCs w:val="24"/>
        </w:rPr>
        <w:t xml:space="preserve">УЧАСТИЕ АСПИРАНТОВ </w:t>
      </w:r>
      <w:proofErr w:type="gramStart"/>
      <w:r w:rsidRPr="00190A8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90A82">
        <w:rPr>
          <w:rFonts w:ascii="Times New Roman" w:hAnsi="Times New Roman" w:cs="Times New Roman"/>
          <w:b/>
          <w:sz w:val="24"/>
          <w:szCs w:val="24"/>
        </w:rPr>
        <w:t xml:space="preserve"> ФИНАНСИРУЕМЫХ НИР (ПО ПРИКАЗУ)</w:t>
      </w:r>
    </w:p>
    <w:p w:rsidR="00CB2BA2" w:rsidRPr="00DE4CF0" w:rsidRDefault="00DE4CF0" w:rsidP="002D60AE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2BA2" w:rsidRPr="00DE4CF0">
        <w:rPr>
          <w:rFonts w:ascii="Times New Roman" w:hAnsi="Times New Roman" w:cs="Times New Roman"/>
          <w:sz w:val="24"/>
          <w:szCs w:val="24"/>
        </w:rPr>
        <w:t>Проект</w:t>
      </w:r>
      <w:r w:rsidR="001F395A">
        <w:rPr>
          <w:rFonts w:ascii="Times New Roman" w:hAnsi="Times New Roman" w:cs="Times New Roman"/>
          <w:sz w:val="24"/>
          <w:szCs w:val="24"/>
        </w:rPr>
        <w:t>н</w:t>
      </w:r>
      <w:r w:rsidR="00CB2BA2" w:rsidRPr="00DE4CF0">
        <w:rPr>
          <w:rFonts w:ascii="Times New Roman" w:hAnsi="Times New Roman" w:cs="Times New Roman"/>
          <w:sz w:val="24"/>
          <w:szCs w:val="24"/>
        </w:rPr>
        <w:t>ая часть ГЗ МОН РФ «Генетическая история народов Восточной Сибири и эндемичные формы наследственно-обусловленных нарушений слуха»</w:t>
      </w:r>
      <w:r w:rsidR="003F3657">
        <w:rPr>
          <w:rFonts w:ascii="Times New Roman" w:hAnsi="Times New Roman" w:cs="Times New Roman"/>
          <w:sz w:val="24"/>
          <w:szCs w:val="24"/>
        </w:rPr>
        <w:t>,</w:t>
      </w:r>
      <w:r w:rsidR="00CB2BA2" w:rsidRPr="00DE4CF0">
        <w:rPr>
          <w:rFonts w:ascii="Times New Roman" w:hAnsi="Times New Roman" w:cs="Times New Roman"/>
          <w:sz w:val="24"/>
          <w:szCs w:val="24"/>
        </w:rPr>
        <w:t xml:space="preserve"> ГК№6.656.2014</w:t>
      </w:r>
      <w:r w:rsidR="003F3657">
        <w:rPr>
          <w:rFonts w:ascii="Times New Roman" w:hAnsi="Times New Roman" w:cs="Times New Roman"/>
          <w:sz w:val="24"/>
          <w:szCs w:val="24"/>
        </w:rPr>
        <w:t>/</w:t>
      </w:r>
      <w:r w:rsidR="00CB2BA2" w:rsidRPr="00DE4CF0">
        <w:rPr>
          <w:rFonts w:ascii="Times New Roman" w:hAnsi="Times New Roman" w:cs="Times New Roman"/>
          <w:sz w:val="24"/>
          <w:szCs w:val="24"/>
        </w:rPr>
        <w:t>К</w:t>
      </w:r>
      <w:r w:rsidR="0076563D">
        <w:rPr>
          <w:rFonts w:ascii="Times New Roman" w:hAnsi="Times New Roman" w:cs="Times New Roman"/>
          <w:sz w:val="24"/>
          <w:szCs w:val="24"/>
        </w:rPr>
        <w:t>.</w:t>
      </w:r>
      <w:r w:rsidR="00CB2BA2" w:rsidRPr="00DE4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A35" w:rsidRDefault="00CB2BA2" w:rsidP="002D60AE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Находкин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 – аспирант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года обучения</w:t>
      </w:r>
      <w:r w:rsidR="0063322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2BA2" w:rsidRDefault="00CB2BA2" w:rsidP="002D60AE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Пшенникова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</w:t>
      </w:r>
      <w:r w:rsidR="000C7499" w:rsidRPr="000C7499">
        <w:rPr>
          <w:rFonts w:ascii="Times New Roman" w:hAnsi="Times New Roman" w:cs="Times New Roman"/>
          <w:sz w:val="24"/>
          <w:szCs w:val="24"/>
        </w:rPr>
        <w:t xml:space="preserve"> </w:t>
      </w:r>
      <w:r w:rsidR="000C749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аспирант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года обучения</w:t>
      </w:r>
      <w:r w:rsidR="0063322B">
        <w:rPr>
          <w:rFonts w:ascii="Times New Roman" w:hAnsi="Times New Roman" w:cs="Times New Roman"/>
          <w:sz w:val="24"/>
          <w:szCs w:val="24"/>
        </w:rPr>
        <w:t>;</w:t>
      </w:r>
    </w:p>
    <w:p w:rsidR="00CB2BA2" w:rsidRPr="0063322B" w:rsidRDefault="00CB2BA2" w:rsidP="002D60AE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Иванов Ф.А. – аспирант </w:t>
      </w:r>
      <w:r w:rsidR="0063322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3322B" w:rsidRPr="0063322B">
        <w:rPr>
          <w:rFonts w:ascii="Times New Roman" w:hAnsi="Times New Roman" w:cs="Times New Roman"/>
          <w:sz w:val="24"/>
          <w:szCs w:val="24"/>
        </w:rPr>
        <w:t xml:space="preserve"> </w:t>
      </w:r>
      <w:r w:rsidR="0063322B">
        <w:rPr>
          <w:rFonts w:ascii="Times New Roman" w:hAnsi="Times New Roman" w:cs="Times New Roman"/>
          <w:sz w:val="24"/>
          <w:szCs w:val="24"/>
        </w:rPr>
        <w:t>года обучения;</w:t>
      </w:r>
    </w:p>
    <w:p w:rsidR="00CB2BA2" w:rsidRPr="00CB2BA2" w:rsidRDefault="00CB2BA2" w:rsidP="002D60AE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Соловьев А.В. – аспирант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2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обучения</w:t>
      </w:r>
      <w:r w:rsidR="0063322B">
        <w:rPr>
          <w:rFonts w:ascii="Times New Roman" w:hAnsi="Times New Roman" w:cs="Times New Roman"/>
          <w:sz w:val="24"/>
          <w:szCs w:val="24"/>
        </w:rPr>
        <w:t>;</w:t>
      </w:r>
    </w:p>
    <w:p w:rsidR="00CB2BA2" w:rsidRDefault="00CB2BA2" w:rsidP="002D60AE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Романов Г.П. – аспирант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2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обучения</w:t>
      </w:r>
      <w:r w:rsidR="0063322B">
        <w:rPr>
          <w:rFonts w:ascii="Times New Roman" w:hAnsi="Times New Roman" w:cs="Times New Roman"/>
          <w:sz w:val="24"/>
          <w:szCs w:val="24"/>
        </w:rPr>
        <w:t>.</w:t>
      </w:r>
    </w:p>
    <w:p w:rsidR="00CB2BA2" w:rsidRPr="00CB2BA2" w:rsidRDefault="00CB2BA2" w:rsidP="002D60AE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873C8" w:rsidRPr="009B446A" w:rsidRDefault="001C6885" w:rsidP="002D60AE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46A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 СТУДЕНТОВ</w:t>
      </w:r>
    </w:p>
    <w:p w:rsidR="00C76C60" w:rsidRPr="009B446A" w:rsidRDefault="001C6885" w:rsidP="002D60AE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46A">
        <w:rPr>
          <w:rFonts w:ascii="Times New Roman" w:hAnsi="Times New Roman" w:cs="Times New Roman"/>
          <w:b/>
          <w:sz w:val="24"/>
          <w:szCs w:val="24"/>
        </w:rPr>
        <w:t>ДИПЛОМНЫЕ РАБОТЫ СТУДЕНТОВ</w:t>
      </w:r>
    </w:p>
    <w:p w:rsidR="00C76C60" w:rsidRPr="009B446A" w:rsidRDefault="00C76C60" w:rsidP="002D60AE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46A">
        <w:rPr>
          <w:rFonts w:ascii="Times New Roman" w:hAnsi="Times New Roman" w:cs="Times New Roman"/>
          <w:sz w:val="24"/>
          <w:szCs w:val="24"/>
        </w:rPr>
        <w:t xml:space="preserve">Готовцев Н.Н. студент группы БО-09-1 Института естественных наук «СВФУ им. М.К. Аммосова»  «МОЛЕКУЛЯРНО-ГЕНЕТИЧЕСКИЙ АНАЛИЗ ФАКТОРОВ ВИРУЛЕНТНОСТИ И ПАТОГЕННОСТИ ШТАММОВ </w:t>
      </w:r>
      <w:r w:rsidRPr="009B446A">
        <w:rPr>
          <w:rFonts w:ascii="Times New Roman" w:hAnsi="Times New Roman" w:cs="Times New Roman"/>
          <w:sz w:val="24"/>
          <w:szCs w:val="24"/>
          <w:lang w:val="en-US"/>
        </w:rPr>
        <w:t>HELICOBACTER</w:t>
      </w:r>
      <w:r w:rsidRPr="009B446A">
        <w:rPr>
          <w:rFonts w:ascii="Times New Roman" w:hAnsi="Times New Roman" w:cs="Times New Roman"/>
          <w:sz w:val="24"/>
          <w:szCs w:val="24"/>
        </w:rPr>
        <w:t xml:space="preserve"> </w:t>
      </w:r>
      <w:r w:rsidRPr="009B446A">
        <w:rPr>
          <w:rFonts w:ascii="Times New Roman" w:hAnsi="Times New Roman" w:cs="Times New Roman"/>
          <w:sz w:val="24"/>
          <w:szCs w:val="24"/>
          <w:lang w:val="en-US"/>
        </w:rPr>
        <w:t>PYLORI</w:t>
      </w:r>
      <w:r w:rsidRPr="009B446A">
        <w:rPr>
          <w:rFonts w:ascii="Times New Roman" w:hAnsi="Times New Roman" w:cs="Times New Roman"/>
          <w:sz w:val="24"/>
          <w:szCs w:val="24"/>
        </w:rPr>
        <w:t>, ИЗОЛИРОВАННЫХ ИЗ БИОПТАТОВ ПАЦИЕНТОВ С ХРОНИЧЕСКИМ ГАСТРИТОМ В ЯКУТИИ» (руководитель:</w:t>
      </w:r>
      <w:proofErr w:type="gramEnd"/>
      <w:r w:rsidRPr="009B446A">
        <w:rPr>
          <w:rFonts w:ascii="Times New Roman" w:hAnsi="Times New Roman" w:cs="Times New Roman"/>
          <w:sz w:val="24"/>
          <w:szCs w:val="24"/>
        </w:rPr>
        <w:t xml:space="preserve"> Рафаилов А.М., Барашков Н.А.) (</w:t>
      </w:r>
      <w:proofErr w:type="gramStart"/>
      <w:r w:rsidRPr="009B446A">
        <w:rPr>
          <w:rFonts w:ascii="Times New Roman" w:hAnsi="Times New Roman" w:cs="Times New Roman"/>
          <w:sz w:val="24"/>
          <w:szCs w:val="24"/>
        </w:rPr>
        <w:t>Защищена</w:t>
      </w:r>
      <w:proofErr w:type="gramEnd"/>
      <w:r w:rsidRPr="009B446A">
        <w:rPr>
          <w:rFonts w:ascii="Times New Roman" w:hAnsi="Times New Roman" w:cs="Times New Roman"/>
          <w:sz w:val="24"/>
          <w:szCs w:val="24"/>
        </w:rPr>
        <w:t xml:space="preserve"> на «отлично»)</w:t>
      </w:r>
      <w:r w:rsidR="00C566BC">
        <w:rPr>
          <w:rFonts w:ascii="Times New Roman" w:hAnsi="Times New Roman" w:cs="Times New Roman"/>
          <w:sz w:val="24"/>
          <w:szCs w:val="24"/>
        </w:rPr>
        <w:t>.</w:t>
      </w:r>
    </w:p>
    <w:p w:rsidR="0063497C" w:rsidRDefault="0063497C" w:rsidP="002D60AE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6C60" w:rsidRPr="009B446A" w:rsidRDefault="001C6885" w:rsidP="002D60AE">
      <w:pPr>
        <w:tabs>
          <w:tab w:val="left" w:pos="567"/>
        </w:tabs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46A">
        <w:rPr>
          <w:rFonts w:ascii="Times New Roman" w:hAnsi="Times New Roman" w:cs="Times New Roman"/>
          <w:b/>
          <w:sz w:val="24"/>
          <w:szCs w:val="24"/>
        </w:rPr>
        <w:t>КУРСОВЫЕ РАБОТЫ СТУДЕНТОВ:</w:t>
      </w:r>
    </w:p>
    <w:p w:rsidR="00C76C60" w:rsidRDefault="00C76C60" w:rsidP="002D60AE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446A">
        <w:rPr>
          <w:rFonts w:ascii="Times New Roman" w:hAnsi="Times New Roman" w:cs="Times New Roman"/>
          <w:sz w:val="24"/>
          <w:szCs w:val="24"/>
        </w:rPr>
        <w:t>Саввинова</w:t>
      </w:r>
      <w:proofErr w:type="spellEnd"/>
      <w:r w:rsidRPr="009B446A">
        <w:rPr>
          <w:rFonts w:ascii="Times New Roman" w:hAnsi="Times New Roman" w:cs="Times New Roman"/>
          <w:sz w:val="24"/>
          <w:szCs w:val="24"/>
        </w:rPr>
        <w:t xml:space="preserve"> К.Е. студентка БО-10-1 Института естественных наук «СВФУ им. М.К. Аммосова» Методы эндоскопической и гистологической диагностики инфекционного гастрита, вызванного бактериальной инфекцией </w:t>
      </w:r>
      <w:r w:rsidRPr="009B446A">
        <w:rPr>
          <w:rFonts w:ascii="Times New Roman" w:hAnsi="Times New Roman" w:cs="Times New Roman"/>
          <w:i/>
          <w:sz w:val="24"/>
          <w:szCs w:val="24"/>
          <w:lang w:val="en-US"/>
        </w:rPr>
        <w:t>Helicobacter</w:t>
      </w:r>
      <w:r w:rsidRPr="009B4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446A">
        <w:rPr>
          <w:rFonts w:ascii="Times New Roman" w:hAnsi="Times New Roman" w:cs="Times New Roman"/>
          <w:i/>
          <w:sz w:val="24"/>
          <w:szCs w:val="24"/>
          <w:lang w:val="en-US"/>
        </w:rPr>
        <w:t>Pylori</w:t>
      </w:r>
      <w:r w:rsidRPr="009B446A">
        <w:rPr>
          <w:rFonts w:ascii="Times New Roman" w:hAnsi="Times New Roman" w:cs="Times New Roman"/>
          <w:sz w:val="24"/>
          <w:szCs w:val="24"/>
        </w:rPr>
        <w:t xml:space="preserve"> (руководитель:</w:t>
      </w:r>
      <w:proofErr w:type="gramEnd"/>
      <w:r w:rsidRPr="009B446A">
        <w:rPr>
          <w:rFonts w:ascii="Times New Roman" w:hAnsi="Times New Roman" w:cs="Times New Roman"/>
          <w:sz w:val="24"/>
          <w:szCs w:val="24"/>
        </w:rPr>
        <w:t xml:space="preserve"> Рафаилов А.М., Барашков Н.А.) (</w:t>
      </w:r>
      <w:proofErr w:type="gramStart"/>
      <w:r w:rsidRPr="009B446A">
        <w:rPr>
          <w:rFonts w:ascii="Times New Roman" w:hAnsi="Times New Roman" w:cs="Times New Roman"/>
          <w:sz w:val="24"/>
          <w:szCs w:val="24"/>
        </w:rPr>
        <w:t>Защищена</w:t>
      </w:r>
      <w:proofErr w:type="gramEnd"/>
      <w:r w:rsidRPr="009B446A">
        <w:rPr>
          <w:rFonts w:ascii="Times New Roman" w:hAnsi="Times New Roman" w:cs="Times New Roman"/>
          <w:sz w:val="24"/>
          <w:szCs w:val="24"/>
        </w:rPr>
        <w:t xml:space="preserve"> на «отлично»)</w:t>
      </w:r>
      <w:r w:rsidR="00C566BC">
        <w:rPr>
          <w:rFonts w:ascii="Times New Roman" w:hAnsi="Times New Roman" w:cs="Times New Roman"/>
          <w:sz w:val="24"/>
          <w:szCs w:val="24"/>
        </w:rPr>
        <w:t>.</w:t>
      </w:r>
    </w:p>
    <w:p w:rsidR="00C76C60" w:rsidRPr="009B446A" w:rsidRDefault="00C76C60" w:rsidP="002D60AE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873C8" w:rsidRPr="00B32F56" w:rsidRDefault="00B32F56" w:rsidP="002D60AE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F56">
        <w:rPr>
          <w:rFonts w:ascii="Times New Roman" w:hAnsi="Times New Roman" w:cs="Times New Roman"/>
          <w:b/>
          <w:sz w:val="24"/>
          <w:szCs w:val="24"/>
        </w:rPr>
        <w:t>УЧАСТИЕ СТУДЕНТОВ В ОЛИМПИАДАХ</w:t>
      </w:r>
    </w:p>
    <w:p w:rsidR="00B32F56" w:rsidRPr="00B32F56" w:rsidRDefault="006E058A" w:rsidP="002D60AE">
      <w:pPr>
        <w:pStyle w:val="a6"/>
        <w:numPr>
          <w:ilvl w:val="0"/>
          <w:numId w:val="16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32F5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32F56">
        <w:rPr>
          <w:rFonts w:ascii="Times New Roman" w:hAnsi="Times New Roman" w:cs="Times New Roman"/>
          <w:sz w:val="24"/>
          <w:szCs w:val="24"/>
        </w:rPr>
        <w:t xml:space="preserve">-место Дьяконов Егор Егорович </w:t>
      </w:r>
      <w:r w:rsidRPr="006E058A">
        <w:rPr>
          <w:rFonts w:ascii="Times New Roman" w:hAnsi="Times New Roman" w:cs="Times New Roman"/>
          <w:sz w:val="24"/>
          <w:szCs w:val="24"/>
        </w:rPr>
        <w:t xml:space="preserve">- </w:t>
      </w:r>
      <w:r w:rsidR="0080477A" w:rsidRPr="00B32F56">
        <w:rPr>
          <w:rFonts w:ascii="Times New Roman" w:hAnsi="Times New Roman" w:cs="Times New Roman"/>
          <w:sz w:val="24"/>
          <w:szCs w:val="24"/>
        </w:rPr>
        <w:t xml:space="preserve">Олимпиада студентов по экологии </w:t>
      </w:r>
      <w:r w:rsidR="00630A34">
        <w:rPr>
          <w:rFonts w:ascii="Times New Roman" w:hAnsi="Times New Roman" w:cs="Times New Roman"/>
          <w:sz w:val="24"/>
          <w:szCs w:val="24"/>
        </w:rPr>
        <w:t xml:space="preserve">в </w:t>
      </w:r>
      <w:r w:rsidR="0080477A" w:rsidRPr="00B32F56">
        <w:rPr>
          <w:rFonts w:ascii="Times New Roman" w:hAnsi="Times New Roman" w:cs="Times New Roman"/>
          <w:sz w:val="24"/>
          <w:szCs w:val="24"/>
        </w:rPr>
        <w:t>Институте естественных наук</w:t>
      </w:r>
      <w:r w:rsidR="00630A34">
        <w:rPr>
          <w:rFonts w:ascii="Times New Roman" w:hAnsi="Times New Roman" w:cs="Times New Roman"/>
          <w:sz w:val="24"/>
          <w:szCs w:val="24"/>
        </w:rPr>
        <w:t>;</w:t>
      </w:r>
      <w:r w:rsidR="0080477A" w:rsidRPr="00B32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77A" w:rsidRPr="00B32F56" w:rsidRDefault="006E058A" w:rsidP="002D60AE">
      <w:pPr>
        <w:pStyle w:val="a6"/>
        <w:numPr>
          <w:ilvl w:val="0"/>
          <w:numId w:val="16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32F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2F56">
        <w:rPr>
          <w:rFonts w:ascii="Times New Roman" w:hAnsi="Times New Roman" w:cs="Times New Roman"/>
          <w:sz w:val="24"/>
          <w:szCs w:val="24"/>
        </w:rPr>
        <w:t xml:space="preserve">-место Дьяконов Егор Егорович </w:t>
      </w:r>
      <w:r w:rsidRPr="006E058A">
        <w:rPr>
          <w:rFonts w:ascii="Times New Roman" w:hAnsi="Times New Roman" w:cs="Times New Roman"/>
          <w:sz w:val="24"/>
          <w:szCs w:val="24"/>
        </w:rPr>
        <w:t xml:space="preserve">- </w:t>
      </w:r>
      <w:r w:rsidR="0080477A" w:rsidRPr="00B32F56">
        <w:rPr>
          <w:rFonts w:ascii="Times New Roman" w:hAnsi="Times New Roman" w:cs="Times New Roman"/>
          <w:sz w:val="24"/>
          <w:szCs w:val="24"/>
        </w:rPr>
        <w:t>Олимпиада студентов по биологии в Институте естественных наук</w:t>
      </w:r>
      <w:r w:rsidR="00630A34">
        <w:rPr>
          <w:rFonts w:ascii="Times New Roman" w:hAnsi="Times New Roman" w:cs="Times New Roman"/>
          <w:sz w:val="24"/>
          <w:szCs w:val="24"/>
        </w:rPr>
        <w:t>.</w:t>
      </w:r>
      <w:r w:rsidR="0080477A" w:rsidRPr="00B32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F56" w:rsidRPr="006E058A" w:rsidRDefault="00B32F56" w:rsidP="002D60AE">
      <w:pPr>
        <w:tabs>
          <w:tab w:val="left" w:pos="567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873C8" w:rsidRPr="005614CE" w:rsidRDefault="005614CE" w:rsidP="009E4253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4CE">
        <w:rPr>
          <w:rFonts w:ascii="Times New Roman" w:hAnsi="Times New Roman" w:cs="Times New Roman"/>
          <w:b/>
          <w:sz w:val="24"/>
          <w:szCs w:val="24"/>
        </w:rPr>
        <w:t>УЧАСТИЕ СТУДЕНТОВ В КОНФЕРЕНЦИЯХ, СИМПОЗИУМАХ, ВЫСТАВКАХ И Т.Д.</w:t>
      </w:r>
    </w:p>
    <w:p w:rsidR="00F73AD6" w:rsidRDefault="00F73AD6" w:rsidP="009E4253">
      <w:pPr>
        <w:pStyle w:val="1"/>
        <w:spacing w:before="0" w:beforeAutospacing="0" w:after="0" w:afterAutospacing="0"/>
        <w:ind w:firstLine="284"/>
        <w:jc w:val="both"/>
        <w:rPr>
          <w:sz w:val="24"/>
          <w:szCs w:val="24"/>
        </w:rPr>
      </w:pPr>
      <w:r w:rsidRPr="0076563D">
        <w:rPr>
          <w:b w:val="0"/>
          <w:sz w:val="24"/>
          <w:szCs w:val="24"/>
        </w:rPr>
        <w:t>Готовцев Н.Н</w:t>
      </w:r>
      <w:r w:rsidR="005614CE" w:rsidRPr="0076563D">
        <w:rPr>
          <w:b w:val="0"/>
          <w:sz w:val="24"/>
          <w:szCs w:val="24"/>
        </w:rPr>
        <w:t>.</w:t>
      </w:r>
      <w:r w:rsidR="005614CE" w:rsidRPr="005614CE">
        <w:rPr>
          <w:sz w:val="24"/>
          <w:szCs w:val="24"/>
        </w:rPr>
        <w:t xml:space="preserve"> </w:t>
      </w:r>
      <w:r w:rsidR="005614CE" w:rsidRPr="005614CE">
        <w:rPr>
          <w:b w:val="0"/>
          <w:sz w:val="24"/>
          <w:szCs w:val="24"/>
        </w:rPr>
        <w:t>студент группы БО-09-1 Института естественных наук «СВФУ им. М.К. Аммосова»</w:t>
      </w:r>
      <w:r w:rsidRPr="005614CE">
        <w:rPr>
          <w:b w:val="0"/>
          <w:sz w:val="24"/>
          <w:szCs w:val="24"/>
        </w:rPr>
        <w:t>.</w:t>
      </w:r>
      <w:r w:rsidRPr="00F73AD6">
        <w:rPr>
          <w:b w:val="0"/>
          <w:sz w:val="24"/>
          <w:szCs w:val="24"/>
        </w:rPr>
        <w:t xml:space="preserve"> АНАЛИЗ КАНДИДАТНЫХ ФАКТОРОВ ПАТОГЕННОСТИ И ВИРУЛЕНТНОСТИ ШТАММОВ HELICOBACTER PYLORI, ИЗОЛИРОВАННЫХ ИЗ ГАСТРОБИОПТАТОВ ПАЦИЕНТОВ С ХРОНИЧЕСКИМ ГАСТРИТОМ В ЯКУТИИ </w:t>
      </w:r>
      <w:r w:rsidR="005614CE">
        <w:rPr>
          <w:b w:val="0"/>
          <w:sz w:val="24"/>
          <w:szCs w:val="24"/>
        </w:rPr>
        <w:t xml:space="preserve">// </w:t>
      </w:r>
      <w:r w:rsidR="000C7499">
        <w:rPr>
          <w:b w:val="0"/>
          <w:sz w:val="24"/>
          <w:szCs w:val="24"/>
        </w:rPr>
        <w:t>XVIII Лаврентьевские</w:t>
      </w:r>
      <w:r w:rsidRPr="00F73AD6">
        <w:rPr>
          <w:b w:val="0"/>
          <w:sz w:val="24"/>
          <w:szCs w:val="24"/>
        </w:rPr>
        <w:t xml:space="preserve"> чтени</w:t>
      </w:r>
      <w:r w:rsidR="000C7499">
        <w:rPr>
          <w:b w:val="0"/>
          <w:sz w:val="24"/>
          <w:szCs w:val="24"/>
        </w:rPr>
        <w:t xml:space="preserve">я, </w:t>
      </w:r>
      <w:r w:rsidRPr="00F73AD6">
        <w:rPr>
          <w:b w:val="0"/>
          <w:sz w:val="24"/>
          <w:szCs w:val="24"/>
        </w:rPr>
        <w:t xml:space="preserve">14-18 апреля 2014 года, </w:t>
      </w:r>
      <w:proofErr w:type="gramStart"/>
      <w:r w:rsidRPr="00F73AD6">
        <w:rPr>
          <w:b w:val="0"/>
          <w:sz w:val="24"/>
          <w:szCs w:val="24"/>
        </w:rPr>
        <w:t>г</w:t>
      </w:r>
      <w:proofErr w:type="gramEnd"/>
      <w:r w:rsidRPr="00F73AD6">
        <w:rPr>
          <w:b w:val="0"/>
          <w:sz w:val="24"/>
          <w:szCs w:val="24"/>
        </w:rPr>
        <w:t>. Якутск</w:t>
      </w:r>
      <w:r w:rsidR="000C7499">
        <w:rPr>
          <w:b w:val="0"/>
          <w:sz w:val="24"/>
          <w:szCs w:val="24"/>
        </w:rPr>
        <w:t>.</w:t>
      </w:r>
      <w:r w:rsidR="005614CE" w:rsidRPr="005614CE">
        <w:rPr>
          <w:sz w:val="24"/>
          <w:szCs w:val="24"/>
        </w:rPr>
        <w:t xml:space="preserve"> </w:t>
      </w:r>
    </w:p>
    <w:p w:rsidR="00A636C1" w:rsidRPr="00F73AD6" w:rsidRDefault="00A636C1" w:rsidP="009E4253">
      <w:pPr>
        <w:pStyle w:val="1"/>
        <w:spacing w:before="0" w:beforeAutospacing="0" w:after="0" w:afterAutospacing="0"/>
        <w:ind w:firstLine="284"/>
        <w:jc w:val="both"/>
        <w:rPr>
          <w:b w:val="0"/>
          <w:sz w:val="24"/>
          <w:szCs w:val="24"/>
        </w:rPr>
      </w:pPr>
    </w:p>
    <w:p w:rsidR="00D97B53" w:rsidRPr="009B446A" w:rsidRDefault="00D97B53" w:rsidP="00D97B53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97B53">
        <w:rPr>
          <w:rFonts w:ascii="Times New Roman" w:hAnsi="Times New Roman" w:cs="Times New Roman"/>
          <w:b/>
          <w:sz w:val="24"/>
          <w:szCs w:val="24"/>
        </w:rPr>
        <w:t>СТУДЕНЧЕСКИЕ НАУЧНЫЕ КРУЖКИ, СИМПОЗИУМЫ, НАУЧНЫЕ ГРУППЫ, ЛАБОРАТОРИИ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97B53">
        <w:rPr>
          <w:rFonts w:ascii="Times New Roman" w:hAnsi="Times New Roman" w:cs="Times New Roman"/>
          <w:b/>
          <w:sz w:val="24"/>
          <w:szCs w:val="24"/>
        </w:rPr>
        <w:t xml:space="preserve"> СЕМИНАРЫ</w:t>
      </w:r>
    </w:p>
    <w:p w:rsidR="001C6885" w:rsidRPr="00D97B53" w:rsidRDefault="00D97B53" w:rsidP="00D97B53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97B53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499">
        <w:rPr>
          <w:rFonts w:ascii="Times New Roman" w:hAnsi="Times New Roman" w:cs="Times New Roman"/>
          <w:sz w:val="24"/>
          <w:szCs w:val="24"/>
        </w:rPr>
        <w:t>Семинар для научных сотрудников, аспирантов и студентов «</w:t>
      </w:r>
      <w:hyperlink r:id="rId17" w:tgtFrame="_blank" w:history="1">
        <w:r w:rsidRPr="00D97B5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Методы амплификации и визуализации ДНК</w:t>
        </w:r>
      </w:hyperlink>
      <w:r w:rsidR="000C7499"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C7499">
        <w:rPr>
          <w:rFonts w:ascii="Times New Roman" w:hAnsi="Times New Roman" w:cs="Times New Roman"/>
          <w:sz w:val="24"/>
          <w:szCs w:val="24"/>
        </w:rPr>
        <w:t xml:space="preserve">январь 2014г, </w:t>
      </w:r>
      <w:r>
        <w:rPr>
          <w:rFonts w:ascii="Times New Roman" w:hAnsi="Times New Roman" w:cs="Times New Roman"/>
          <w:sz w:val="24"/>
          <w:szCs w:val="24"/>
        </w:rPr>
        <w:t>Соловьев А.В.);</w:t>
      </w:r>
    </w:p>
    <w:p w:rsidR="00D97B53" w:rsidRPr="00D97B53" w:rsidRDefault="00D97B53" w:rsidP="00D97B53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97B53">
        <w:rPr>
          <w:rFonts w:ascii="Times New Roman" w:hAnsi="Times New Roman" w:cs="Times New Roman"/>
          <w:sz w:val="24"/>
          <w:szCs w:val="24"/>
        </w:rPr>
        <w:t xml:space="preserve">2. </w:t>
      </w:r>
      <w:r w:rsidR="000C7499">
        <w:rPr>
          <w:rFonts w:ascii="Times New Roman" w:hAnsi="Times New Roman" w:cs="Times New Roman"/>
          <w:sz w:val="24"/>
          <w:szCs w:val="24"/>
        </w:rPr>
        <w:t>Семинар для научных сотрудников, аспирантов и студентов «</w:t>
      </w:r>
      <w:hyperlink r:id="rId18" w:tgtFrame="_blank" w:history="1">
        <w:r w:rsidRPr="00D97B5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Методы выделения ДНК из различных биологических образцов</w:t>
        </w:r>
      </w:hyperlink>
      <w:r w:rsidR="000C7499"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C7499">
        <w:rPr>
          <w:rFonts w:ascii="Times New Roman" w:hAnsi="Times New Roman" w:cs="Times New Roman"/>
          <w:sz w:val="24"/>
          <w:szCs w:val="24"/>
        </w:rPr>
        <w:t xml:space="preserve">февраль 2014г,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Пшенникова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</w:t>
      </w:r>
      <w:r w:rsidR="009A3E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7B53" w:rsidRPr="00D97B53" w:rsidRDefault="00D97B53" w:rsidP="00D97B53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97B53">
        <w:rPr>
          <w:rFonts w:ascii="Times New Roman" w:hAnsi="Times New Roman" w:cs="Times New Roman"/>
          <w:sz w:val="24"/>
          <w:szCs w:val="24"/>
        </w:rPr>
        <w:t xml:space="preserve">3. </w:t>
      </w:r>
      <w:r w:rsidR="000C7499">
        <w:rPr>
          <w:rFonts w:ascii="Times New Roman" w:hAnsi="Times New Roman" w:cs="Times New Roman"/>
          <w:sz w:val="24"/>
          <w:szCs w:val="24"/>
        </w:rPr>
        <w:t>Семинар для научных сотрудников, аспирантов и студентов</w:t>
      </w:r>
      <w:r w:rsidR="000C7499" w:rsidRPr="00D97B53">
        <w:rPr>
          <w:rFonts w:ascii="Times New Roman" w:hAnsi="Times New Roman" w:cs="Times New Roman"/>
          <w:sz w:val="24"/>
          <w:szCs w:val="24"/>
        </w:rPr>
        <w:t xml:space="preserve"> </w:t>
      </w:r>
      <w:r w:rsidR="000C7499">
        <w:rPr>
          <w:rFonts w:ascii="Times New Roman" w:hAnsi="Times New Roman" w:cs="Times New Roman"/>
          <w:sz w:val="24"/>
          <w:szCs w:val="24"/>
        </w:rPr>
        <w:t>«</w:t>
      </w:r>
      <w:r w:rsidRPr="00D97B53">
        <w:rPr>
          <w:rFonts w:ascii="Times New Roman" w:hAnsi="Times New Roman" w:cs="Times New Roman"/>
          <w:sz w:val="24"/>
          <w:szCs w:val="24"/>
        </w:rPr>
        <w:t>М</w:t>
      </w:r>
      <w:hyperlink r:id="rId19" w:tgtFrame="_blank" w:history="1">
        <w:r w:rsidRPr="00D97B5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етоды </w:t>
        </w:r>
        <w:proofErr w:type="spellStart"/>
        <w:r w:rsidRPr="00D97B5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секвенирования</w:t>
        </w:r>
        <w:proofErr w:type="spellEnd"/>
      </w:hyperlink>
      <w:r w:rsidR="000C7499"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C7499">
        <w:rPr>
          <w:rFonts w:ascii="Times New Roman" w:hAnsi="Times New Roman" w:cs="Times New Roman"/>
          <w:sz w:val="24"/>
          <w:szCs w:val="24"/>
        </w:rPr>
        <w:t>март, 2014г</w:t>
      </w:r>
      <w:proofErr w:type="gramStart"/>
      <w:r w:rsidR="000C74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оловьев А.В.);</w:t>
      </w:r>
    </w:p>
    <w:p w:rsidR="00D97B53" w:rsidRDefault="00D97B53" w:rsidP="00D97B53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97B53">
        <w:rPr>
          <w:rFonts w:ascii="Times New Roman" w:hAnsi="Times New Roman" w:cs="Times New Roman"/>
          <w:sz w:val="24"/>
          <w:szCs w:val="24"/>
        </w:rPr>
        <w:t xml:space="preserve">4. </w:t>
      </w:r>
      <w:r w:rsidR="000C7499">
        <w:rPr>
          <w:rFonts w:ascii="Times New Roman" w:hAnsi="Times New Roman" w:cs="Times New Roman"/>
          <w:sz w:val="24"/>
          <w:szCs w:val="24"/>
        </w:rPr>
        <w:t>Семинар для научных сотрудников, аспирантов и студентов</w:t>
      </w:r>
      <w:r w:rsidR="000C7499" w:rsidRPr="00D97B53">
        <w:rPr>
          <w:rFonts w:ascii="Times New Roman" w:hAnsi="Times New Roman" w:cs="Times New Roman"/>
          <w:sz w:val="24"/>
          <w:szCs w:val="24"/>
        </w:rPr>
        <w:t xml:space="preserve"> </w:t>
      </w:r>
      <w:r w:rsidR="000C7499">
        <w:rPr>
          <w:rFonts w:ascii="Times New Roman" w:hAnsi="Times New Roman" w:cs="Times New Roman"/>
          <w:sz w:val="24"/>
          <w:szCs w:val="24"/>
        </w:rPr>
        <w:t>«</w:t>
      </w:r>
      <w:hyperlink r:id="rId20" w:history="1">
        <w:r w:rsidRPr="00D97B5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Этика в научной среде</w:t>
        </w:r>
      </w:hyperlink>
      <w:r w:rsidR="000C7499"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C7499">
        <w:rPr>
          <w:rFonts w:ascii="Times New Roman" w:hAnsi="Times New Roman" w:cs="Times New Roman"/>
          <w:sz w:val="24"/>
          <w:szCs w:val="24"/>
        </w:rPr>
        <w:t xml:space="preserve">май 2014 г., </w:t>
      </w:r>
      <w:r>
        <w:rPr>
          <w:rFonts w:ascii="Times New Roman" w:hAnsi="Times New Roman" w:cs="Times New Roman"/>
          <w:sz w:val="24"/>
          <w:szCs w:val="24"/>
        </w:rPr>
        <w:t>Соловьев А.В.).</w:t>
      </w:r>
    </w:p>
    <w:p w:rsidR="00D97B53" w:rsidRPr="00D97B53" w:rsidRDefault="00D97B53" w:rsidP="00D97B53">
      <w:pPr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76C60" w:rsidRPr="009B446A" w:rsidRDefault="001C6885" w:rsidP="002D60AE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46A">
        <w:rPr>
          <w:rFonts w:ascii="Times New Roman" w:hAnsi="Times New Roman" w:cs="Times New Roman"/>
          <w:b/>
          <w:sz w:val="24"/>
          <w:szCs w:val="24"/>
        </w:rPr>
        <w:t>ПЕДАГОГИЧЕСКАЯ РАБОТА АСПИРАНТОВ:</w:t>
      </w:r>
    </w:p>
    <w:p w:rsidR="00C76C60" w:rsidRPr="009B446A" w:rsidRDefault="00C76C60" w:rsidP="002D60AE">
      <w:pPr>
        <w:tabs>
          <w:tab w:val="left" w:pos="0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46A">
        <w:rPr>
          <w:rFonts w:ascii="Times New Roman" w:hAnsi="Times New Roman" w:cs="Times New Roman"/>
          <w:sz w:val="24"/>
          <w:szCs w:val="24"/>
        </w:rPr>
        <w:t>Разработан цикл лекций по разделу «Синтез нуклеиновых кислот и белков» по дисциплине «Молекулярная биология» (</w:t>
      </w:r>
      <w:proofErr w:type="spellStart"/>
      <w:r w:rsidRPr="009B446A">
        <w:rPr>
          <w:rFonts w:ascii="Times New Roman" w:hAnsi="Times New Roman" w:cs="Times New Roman"/>
          <w:sz w:val="24"/>
          <w:szCs w:val="24"/>
        </w:rPr>
        <w:t>Пшенникова</w:t>
      </w:r>
      <w:proofErr w:type="spellEnd"/>
      <w:r w:rsidRPr="009B446A">
        <w:rPr>
          <w:rFonts w:ascii="Times New Roman" w:hAnsi="Times New Roman" w:cs="Times New Roman"/>
          <w:sz w:val="24"/>
          <w:szCs w:val="24"/>
        </w:rPr>
        <w:t xml:space="preserve"> В.Г.) </w:t>
      </w:r>
    </w:p>
    <w:p w:rsidR="004A32B3" w:rsidRPr="009B446A" w:rsidRDefault="004A32B3" w:rsidP="002D60AE">
      <w:pPr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873C8" w:rsidRPr="006E058A" w:rsidRDefault="005E506E" w:rsidP="002D60AE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46A">
        <w:rPr>
          <w:rFonts w:ascii="Times New Roman" w:hAnsi="Times New Roman" w:cs="Times New Roman"/>
          <w:b/>
          <w:sz w:val="24"/>
          <w:szCs w:val="24"/>
        </w:rPr>
        <w:t xml:space="preserve">НАГРАДЫ </w:t>
      </w:r>
      <w:r w:rsidR="006E058A">
        <w:rPr>
          <w:rFonts w:ascii="Times New Roman" w:hAnsi="Times New Roman" w:cs="Times New Roman"/>
          <w:b/>
          <w:sz w:val="24"/>
          <w:szCs w:val="24"/>
        </w:rPr>
        <w:t>АСПИРАНТОВ</w:t>
      </w:r>
    </w:p>
    <w:p w:rsidR="00DF3B11" w:rsidRPr="009B446A" w:rsidRDefault="00DF3B11" w:rsidP="002D60AE">
      <w:pPr>
        <w:numPr>
          <w:ilvl w:val="0"/>
          <w:numId w:val="8"/>
        </w:numPr>
        <w:tabs>
          <w:tab w:val="left" w:pos="284"/>
        </w:tabs>
        <w:spacing w:line="240" w:lineRule="auto"/>
        <w:ind w:left="0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B446A">
        <w:rPr>
          <w:rFonts w:ascii="Times New Roman" w:hAnsi="Times New Roman" w:cs="Times New Roman"/>
          <w:sz w:val="24"/>
          <w:szCs w:val="24"/>
        </w:rPr>
        <w:t xml:space="preserve">Соловьев А.В. Победитель Гранта Президента Республики Саха (Якутия) для молодых ученых </w:t>
      </w:r>
      <w:r w:rsidR="005E506E">
        <w:rPr>
          <w:rFonts w:ascii="Times New Roman" w:hAnsi="Times New Roman" w:cs="Times New Roman"/>
          <w:sz w:val="24"/>
          <w:szCs w:val="24"/>
        </w:rPr>
        <w:t>им. А.И. Иванова на 2014 г.</w:t>
      </w:r>
    </w:p>
    <w:p w:rsidR="00DF3B11" w:rsidRPr="009B446A" w:rsidRDefault="00DF3B11" w:rsidP="002D60AE">
      <w:pPr>
        <w:numPr>
          <w:ilvl w:val="0"/>
          <w:numId w:val="8"/>
        </w:numPr>
        <w:tabs>
          <w:tab w:val="left" w:pos="284"/>
        </w:tabs>
        <w:spacing w:line="240" w:lineRule="auto"/>
        <w:ind w:left="0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B446A">
        <w:rPr>
          <w:rFonts w:ascii="Times New Roman" w:hAnsi="Times New Roman" w:cs="Times New Roman"/>
          <w:sz w:val="24"/>
          <w:szCs w:val="24"/>
          <w:shd w:val="clear" w:color="auto" w:fill="FFFFFF"/>
        </w:rPr>
        <w:t>Романов Г.П. Диплом</w:t>
      </w:r>
      <w:r w:rsidRPr="009B44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B44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Pr="009B44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B44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степени </w:t>
      </w:r>
      <w:r w:rsidRPr="009B44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XVIII</w:t>
      </w:r>
      <w:r w:rsidRPr="009B44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Лаврентьевских чтений,  Якутск, 2014 г.</w:t>
      </w:r>
    </w:p>
    <w:p w:rsidR="00592957" w:rsidRPr="00592957" w:rsidRDefault="00592957" w:rsidP="002D60AE">
      <w:pPr>
        <w:pStyle w:val="a6"/>
        <w:numPr>
          <w:ilvl w:val="0"/>
          <w:numId w:val="8"/>
        </w:numPr>
        <w:tabs>
          <w:tab w:val="left" w:pos="284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92957">
        <w:rPr>
          <w:rFonts w:ascii="Times New Roman" w:hAnsi="Times New Roman" w:cs="Times New Roman"/>
          <w:sz w:val="24"/>
          <w:szCs w:val="24"/>
        </w:rPr>
        <w:t xml:space="preserve">Готовцев Н.Н. Почетная грамота секции медико-биологические науки, </w:t>
      </w:r>
      <w:r w:rsidRPr="00592957">
        <w:rPr>
          <w:rFonts w:ascii="Times New Roman" w:hAnsi="Times New Roman" w:cs="Times New Roman"/>
          <w:sz w:val="24"/>
          <w:szCs w:val="24"/>
          <w:shd w:val="clear" w:color="auto" w:fill="F9F9F9"/>
        </w:rPr>
        <w:t>Всероссийский форум научной молодежи «Эрэл-2014» г. Якутск, 24-29 ноября 2014.  (устный доклад).</w:t>
      </w:r>
    </w:p>
    <w:p w:rsidR="00592957" w:rsidRPr="00592957" w:rsidRDefault="00592957" w:rsidP="002D60AE">
      <w:pPr>
        <w:tabs>
          <w:tab w:val="left" w:pos="284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92957" w:rsidRPr="00630A34" w:rsidRDefault="00630A34" w:rsidP="002D60AE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A34">
        <w:rPr>
          <w:rFonts w:ascii="Times New Roman" w:hAnsi="Times New Roman" w:cs="Times New Roman"/>
          <w:b/>
          <w:sz w:val="24"/>
          <w:szCs w:val="24"/>
        </w:rPr>
        <w:t xml:space="preserve">УЧАСТИЕ СТУДЕНТОВ </w:t>
      </w:r>
      <w:proofErr w:type="gramStart"/>
      <w:r w:rsidRPr="00630A3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630A34">
        <w:rPr>
          <w:rFonts w:ascii="Times New Roman" w:hAnsi="Times New Roman" w:cs="Times New Roman"/>
          <w:b/>
          <w:sz w:val="24"/>
          <w:szCs w:val="24"/>
        </w:rPr>
        <w:t xml:space="preserve"> ФИНАНСИРУЕМЫХ НИР (ПО ПРИКАЗУ)</w:t>
      </w:r>
    </w:p>
    <w:p w:rsidR="00630A34" w:rsidRPr="00DE4CF0" w:rsidRDefault="00630A34" w:rsidP="002D60AE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4CF0">
        <w:rPr>
          <w:rFonts w:ascii="Times New Roman" w:hAnsi="Times New Roman" w:cs="Times New Roman"/>
          <w:sz w:val="24"/>
          <w:szCs w:val="24"/>
        </w:rPr>
        <w:t>Проект</w:t>
      </w:r>
      <w:r w:rsidR="00F3099A">
        <w:rPr>
          <w:rFonts w:ascii="Times New Roman" w:hAnsi="Times New Roman" w:cs="Times New Roman"/>
          <w:sz w:val="24"/>
          <w:szCs w:val="24"/>
        </w:rPr>
        <w:t>н</w:t>
      </w:r>
      <w:r w:rsidRPr="00DE4CF0">
        <w:rPr>
          <w:rFonts w:ascii="Times New Roman" w:hAnsi="Times New Roman" w:cs="Times New Roman"/>
          <w:sz w:val="24"/>
          <w:szCs w:val="24"/>
        </w:rPr>
        <w:t>ая часть ГЗ МОН РФ «Генетическая история народов Восточной Сибири и эндемичные формы наследственно-обусловленных нарушений слуха» ГК№6.656.2014</w:t>
      </w:r>
      <w:proofErr w:type="gramStart"/>
      <w:r w:rsidR="003F3657">
        <w:rPr>
          <w:rFonts w:ascii="Times New Roman" w:hAnsi="Times New Roman" w:cs="Times New Roman"/>
          <w:sz w:val="24"/>
          <w:szCs w:val="24"/>
        </w:rPr>
        <w:t>/</w:t>
      </w:r>
      <w:r w:rsidRPr="00DE4CF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E4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2B3" w:rsidRDefault="00630A34" w:rsidP="002D60AE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0A34">
        <w:rPr>
          <w:rFonts w:ascii="Times New Roman" w:hAnsi="Times New Roman" w:cs="Times New Roman"/>
          <w:sz w:val="24"/>
          <w:szCs w:val="24"/>
        </w:rPr>
        <w:t>1. Готовцев Н.Н. – студент группы БО-09-1 Института естественных наук «СВФУ им. М.К. Аммосова»</w:t>
      </w:r>
    </w:p>
    <w:p w:rsidR="00630A34" w:rsidRPr="00630A34" w:rsidRDefault="00630A34" w:rsidP="002D60AE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Саввинова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К.Е. - </w:t>
      </w:r>
      <w:r w:rsidR="003F3657" w:rsidRPr="009B446A">
        <w:rPr>
          <w:rFonts w:ascii="Times New Roman" w:hAnsi="Times New Roman" w:cs="Times New Roman"/>
          <w:sz w:val="24"/>
          <w:szCs w:val="24"/>
        </w:rPr>
        <w:t>студентка БО-10-1 Института естественных наук «СВФУ им. М.К. Аммосова»</w:t>
      </w:r>
    </w:p>
    <w:p w:rsidR="00C873C8" w:rsidRPr="009B446A" w:rsidRDefault="005E506E" w:rsidP="002D60AE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46A">
        <w:rPr>
          <w:rFonts w:ascii="Times New Roman" w:hAnsi="Times New Roman" w:cs="Times New Roman"/>
          <w:b/>
          <w:sz w:val="24"/>
          <w:szCs w:val="24"/>
        </w:rPr>
        <w:t>НАУЧНЫЕ МЕРОПРИЯТИЯ</w:t>
      </w:r>
    </w:p>
    <w:p w:rsidR="00C873C8" w:rsidRPr="009B446A" w:rsidRDefault="003B06FC" w:rsidP="003B06FC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B06FC">
        <w:rPr>
          <w:rFonts w:ascii="Times New Roman" w:hAnsi="Times New Roman" w:cs="Times New Roman"/>
          <w:b/>
          <w:sz w:val="24"/>
          <w:szCs w:val="24"/>
        </w:rPr>
        <w:t>УЧАСТИЕ В КОНФЕРЕНЦИЯХ, СИМПОЗИУМАХ, ВЫСТАВКАХ И Т.Д</w:t>
      </w:r>
      <w:r w:rsidRPr="009B446A">
        <w:rPr>
          <w:rFonts w:ascii="Times New Roman" w:hAnsi="Times New Roman" w:cs="Times New Roman"/>
          <w:sz w:val="24"/>
          <w:szCs w:val="24"/>
        </w:rPr>
        <w:t>.</w:t>
      </w:r>
    </w:p>
    <w:p w:rsidR="003B06FC" w:rsidRDefault="003B06FC" w:rsidP="002D60AE">
      <w:pPr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7B1509" w:rsidRPr="005E506E" w:rsidRDefault="007B1509" w:rsidP="002D60AE">
      <w:pPr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506E">
        <w:rPr>
          <w:rFonts w:ascii="Times New Roman" w:hAnsi="Times New Roman" w:cs="Times New Roman"/>
          <w:b/>
          <w:sz w:val="24"/>
          <w:szCs w:val="24"/>
        </w:rPr>
        <w:t>- международных</w:t>
      </w:r>
    </w:p>
    <w:p w:rsidR="007B1509" w:rsidRPr="003B06FC" w:rsidRDefault="007B1509" w:rsidP="003B06FC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Barashkov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N.A.,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Dzhemileva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L.U.,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Posukh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O.L., </w:t>
      </w:r>
      <w:proofErr w:type="spellStart"/>
      <w:r w:rsidRPr="009B446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Solovyev</w:t>
      </w:r>
      <w:proofErr w:type="spellEnd"/>
      <w:r w:rsidRPr="009B446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A.V.,</w:t>
      </w:r>
      <w:r w:rsidRPr="009B44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Bady-Khoo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M.S.,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Pshennikova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V.G.,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Teryutin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F.M.,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Lobov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S.L.,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Neustroeva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A.B.,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KurtanovKh.A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Vasilyeva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L.M.,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Fedotova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E.E.,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Rafailov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A.M.,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Solovyeva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N.A.,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Kononova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S.K., Alekseev A.N.,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Fedorova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S.A.,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Khusnutdinova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E.K. Opinions of hearing parents about the causes of hearing loss in their deaf children compared with</w:t>
      </w:r>
      <w:r w:rsidRPr="009B44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GJB2</w:t>
      </w:r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(Cx26) genetic testing results in three national republics of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russia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>. //</w:t>
      </w:r>
      <w:r w:rsidRPr="009B44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European Human Genetics Conference. – 2014.</w:t>
      </w:r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May</w:t>
      </w:r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31 – June 3, 2014 Milan, Italy. (</w:t>
      </w:r>
      <w:proofErr w:type="spellStart"/>
      <w:proofErr w:type="gramStart"/>
      <w:r w:rsidRPr="009B446A">
        <w:rPr>
          <w:rFonts w:ascii="Times New Roman" w:hAnsi="Times New Roman" w:cs="Times New Roman"/>
          <w:bCs/>
          <w:sz w:val="24"/>
          <w:szCs w:val="24"/>
        </w:rPr>
        <w:t>постерный</w:t>
      </w:r>
      <w:proofErr w:type="spellEnd"/>
      <w:proofErr w:type="gramEnd"/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B446A">
        <w:rPr>
          <w:rFonts w:ascii="Times New Roman" w:hAnsi="Times New Roman" w:cs="Times New Roman"/>
          <w:bCs/>
          <w:sz w:val="24"/>
          <w:szCs w:val="24"/>
        </w:rPr>
        <w:t>доклад</w:t>
      </w:r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F72DD8">
        <w:rPr>
          <w:rFonts w:ascii="Times New Roman" w:hAnsi="Times New Roman" w:cs="Times New Roman"/>
          <w:bCs/>
          <w:sz w:val="24"/>
          <w:szCs w:val="24"/>
        </w:rPr>
        <w:t>.</w:t>
      </w:r>
    </w:p>
    <w:p w:rsidR="003B06FC" w:rsidRPr="009B446A" w:rsidRDefault="003B06FC" w:rsidP="003B06FC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7B1509" w:rsidRPr="005E506E" w:rsidRDefault="007B1509" w:rsidP="003B06FC">
      <w:pPr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50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proofErr w:type="gramStart"/>
      <w:r w:rsidRPr="005E506E">
        <w:rPr>
          <w:rFonts w:ascii="Times New Roman" w:hAnsi="Times New Roman" w:cs="Times New Roman"/>
          <w:b/>
          <w:sz w:val="24"/>
          <w:szCs w:val="24"/>
        </w:rPr>
        <w:t>всероссийских</w:t>
      </w:r>
      <w:proofErr w:type="gramEnd"/>
    </w:p>
    <w:p w:rsidR="007B1509" w:rsidRPr="009B446A" w:rsidRDefault="007B1509" w:rsidP="003B06FC">
      <w:pPr>
        <w:numPr>
          <w:ilvl w:val="0"/>
          <w:numId w:val="4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46A">
        <w:rPr>
          <w:rFonts w:ascii="Times New Roman" w:hAnsi="Times New Roman" w:cs="Times New Roman"/>
          <w:b/>
          <w:sz w:val="24"/>
          <w:szCs w:val="24"/>
          <w:u w:val="single"/>
        </w:rPr>
        <w:t>Барашков Н.А.,</w:t>
      </w:r>
      <w:r w:rsidRPr="009B446A">
        <w:rPr>
          <w:rFonts w:ascii="Times New Roman" w:hAnsi="Times New Roman" w:cs="Times New Roman"/>
          <w:sz w:val="24"/>
          <w:szCs w:val="24"/>
        </w:rPr>
        <w:t xml:space="preserve"> Соловьев А.В., </w:t>
      </w:r>
      <w:proofErr w:type="spellStart"/>
      <w:r w:rsidRPr="009B446A">
        <w:rPr>
          <w:rFonts w:ascii="Times New Roman" w:hAnsi="Times New Roman" w:cs="Times New Roman"/>
          <w:sz w:val="24"/>
          <w:szCs w:val="24"/>
        </w:rPr>
        <w:t>Пшенникова</w:t>
      </w:r>
      <w:proofErr w:type="spellEnd"/>
      <w:r w:rsidRPr="009B446A">
        <w:rPr>
          <w:rFonts w:ascii="Times New Roman" w:hAnsi="Times New Roman" w:cs="Times New Roman"/>
          <w:sz w:val="24"/>
          <w:szCs w:val="24"/>
        </w:rPr>
        <w:t xml:space="preserve"> В.Г., </w:t>
      </w:r>
      <w:proofErr w:type="spellStart"/>
      <w:r w:rsidRPr="009B446A">
        <w:rPr>
          <w:rFonts w:ascii="Times New Roman" w:hAnsi="Times New Roman" w:cs="Times New Roman"/>
          <w:sz w:val="24"/>
          <w:szCs w:val="24"/>
        </w:rPr>
        <w:t>Терютин</w:t>
      </w:r>
      <w:proofErr w:type="spellEnd"/>
      <w:r w:rsidRPr="009B446A">
        <w:rPr>
          <w:rFonts w:ascii="Times New Roman" w:hAnsi="Times New Roman" w:cs="Times New Roman"/>
          <w:sz w:val="24"/>
          <w:szCs w:val="24"/>
        </w:rPr>
        <w:t xml:space="preserve"> Ф.М., Романов Г.П., </w:t>
      </w:r>
      <w:proofErr w:type="spellStart"/>
      <w:r w:rsidRPr="009B446A">
        <w:rPr>
          <w:rFonts w:ascii="Times New Roman" w:hAnsi="Times New Roman" w:cs="Times New Roman"/>
          <w:sz w:val="24"/>
          <w:szCs w:val="24"/>
        </w:rPr>
        <w:t>Кларов</w:t>
      </w:r>
      <w:proofErr w:type="spellEnd"/>
      <w:r w:rsidRPr="009B446A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9B446A">
        <w:rPr>
          <w:rFonts w:ascii="Times New Roman" w:hAnsi="Times New Roman" w:cs="Times New Roman"/>
          <w:sz w:val="24"/>
          <w:szCs w:val="24"/>
        </w:rPr>
        <w:t>Саввинова</w:t>
      </w:r>
      <w:proofErr w:type="spellEnd"/>
      <w:r w:rsidRPr="009B446A">
        <w:rPr>
          <w:rFonts w:ascii="Times New Roman" w:hAnsi="Times New Roman" w:cs="Times New Roman"/>
          <w:sz w:val="24"/>
          <w:szCs w:val="24"/>
        </w:rPr>
        <w:t xml:space="preserve"> К.Е., Готовцев Н.Н., Рафаилов А.М., Соловьева Н.А.,  Алексеев А.Н., </w:t>
      </w:r>
      <w:proofErr w:type="spellStart"/>
      <w:r w:rsidRPr="009B446A">
        <w:rPr>
          <w:rFonts w:ascii="Times New Roman" w:hAnsi="Times New Roman" w:cs="Times New Roman"/>
          <w:sz w:val="24"/>
          <w:szCs w:val="24"/>
        </w:rPr>
        <w:t>Посух</w:t>
      </w:r>
      <w:proofErr w:type="spellEnd"/>
      <w:r w:rsidRPr="009B446A">
        <w:rPr>
          <w:rFonts w:ascii="Times New Roman" w:hAnsi="Times New Roman" w:cs="Times New Roman"/>
          <w:sz w:val="24"/>
          <w:szCs w:val="24"/>
        </w:rPr>
        <w:t xml:space="preserve"> О.Л., Джемилева Л.У., </w:t>
      </w:r>
      <w:proofErr w:type="spellStart"/>
      <w:r w:rsidRPr="009B446A">
        <w:rPr>
          <w:rFonts w:ascii="Times New Roman" w:hAnsi="Times New Roman" w:cs="Times New Roman"/>
          <w:sz w:val="24"/>
          <w:szCs w:val="24"/>
        </w:rPr>
        <w:t>Хуснутдинова</w:t>
      </w:r>
      <w:proofErr w:type="spellEnd"/>
      <w:r w:rsidRPr="009B446A">
        <w:rPr>
          <w:rFonts w:ascii="Times New Roman" w:hAnsi="Times New Roman" w:cs="Times New Roman"/>
          <w:sz w:val="24"/>
          <w:szCs w:val="24"/>
        </w:rPr>
        <w:t xml:space="preserve"> Э.К., Федорова С.А. Анализ частоты гетерозиготного носительства и оценка «возраста» мутации IVS1+1G&gt;A гена </w:t>
      </w:r>
      <w:r w:rsidRPr="009B446A">
        <w:rPr>
          <w:rFonts w:ascii="Times New Roman" w:hAnsi="Times New Roman" w:cs="Times New Roman"/>
          <w:i/>
          <w:sz w:val="24"/>
          <w:szCs w:val="24"/>
        </w:rPr>
        <w:t>GJB2</w:t>
      </w:r>
      <w:r w:rsidRPr="009B446A">
        <w:rPr>
          <w:rFonts w:ascii="Times New Roman" w:hAnsi="Times New Roman" w:cs="Times New Roman"/>
          <w:sz w:val="24"/>
          <w:szCs w:val="24"/>
        </w:rPr>
        <w:t>, приводящей к</w:t>
      </w:r>
      <w:proofErr w:type="gramEnd"/>
      <w:r w:rsidRPr="009B446A">
        <w:rPr>
          <w:rFonts w:ascii="Times New Roman" w:hAnsi="Times New Roman" w:cs="Times New Roman"/>
          <w:sz w:val="24"/>
          <w:szCs w:val="24"/>
        </w:rPr>
        <w:t xml:space="preserve"> аутосомно-рецессивной глухоте 1А типа в популяции якутов. // </w:t>
      </w:r>
      <w:r w:rsidRPr="009B446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B446A">
        <w:rPr>
          <w:rFonts w:ascii="Times New Roman" w:hAnsi="Times New Roman" w:cs="Times New Roman"/>
          <w:sz w:val="24"/>
          <w:szCs w:val="24"/>
        </w:rPr>
        <w:t xml:space="preserve"> Всероссийский съезд генетиков и селекционеров и ассоциированные генетические симпозиумы - 2014. - </w:t>
      </w:r>
      <w:r w:rsidRPr="009B446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B446A">
        <w:rPr>
          <w:rFonts w:ascii="Times New Roman" w:hAnsi="Times New Roman" w:cs="Times New Roman"/>
          <w:sz w:val="24"/>
          <w:szCs w:val="24"/>
        </w:rPr>
        <w:t>.87.</w:t>
      </w:r>
      <w:r w:rsidR="00AB334A">
        <w:rPr>
          <w:rFonts w:ascii="Times New Roman" w:hAnsi="Times New Roman" w:cs="Times New Roman"/>
          <w:sz w:val="24"/>
          <w:szCs w:val="24"/>
        </w:rPr>
        <w:t xml:space="preserve"> Ростов-на-Дону, 15.06.-20.06.2014г. </w:t>
      </w:r>
      <w:r w:rsidRPr="009B446A">
        <w:rPr>
          <w:rFonts w:ascii="Times New Roman" w:hAnsi="Times New Roman" w:cs="Times New Roman"/>
          <w:sz w:val="24"/>
          <w:szCs w:val="24"/>
          <w:shd w:val="clear" w:color="auto" w:fill="F9F9F9"/>
        </w:rPr>
        <w:t>(устный доклад)</w:t>
      </w:r>
      <w:r w:rsidR="00F72DD8">
        <w:rPr>
          <w:rFonts w:ascii="Times New Roman" w:hAnsi="Times New Roman" w:cs="Times New Roman"/>
          <w:sz w:val="24"/>
          <w:szCs w:val="24"/>
          <w:shd w:val="clear" w:color="auto" w:fill="F9F9F9"/>
        </w:rPr>
        <w:t>;</w:t>
      </w:r>
    </w:p>
    <w:p w:rsidR="00AB334A" w:rsidRPr="00AB334A" w:rsidRDefault="007B1509" w:rsidP="003B06FC">
      <w:pPr>
        <w:numPr>
          <w:ilvl w:val="0"/>
          <w:numId w:val="4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AB334A">
        <w:rPr>
          <w:rFonts w:ascii="Times New Roman" w:hAnsi="Times New Roman" w:cs="Times New Roman"/>
          <w:b/>
          <w:sz w:val="24"/>
          <w:szCs w:val="24"/>
          <w:u w:val="single"/>
        </w:rPr>
        <w:t>Посух</w:t>
      </w:r>
      <w:proofErr w:type="spellEnd"/>
      <w:r w:rsidRPr="00AB334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О.Л.,</w:t>
      </w:r>
      <w:r w:rsidRPr="00AB3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34A">
        <w:rPr>
          <w:rFonts w:ascii="Times New Roman" w:hAnsi="Times New Roman" w:cs="Times New Roman"/>
          <w:sz w:val="24"/>
          <w:szCs w:val="24"/>
        </w:rPr>
        <w:t>Бады-Хоо</w:t>
      </w:r>
      <w:proofErr w:type="spellEnd"/>
      <w:r w:rsidRPr="00AB334A">
        <w:rPr>
          <w:rFonts w:ascii="Times New Roman" w:hAnsi="Times New Roman" w:cs="Times New Roman"/>
          <w:sz w:val="24"/>
          <w:szCs w:val="24"/>
        </w:rPr>
        <w:t xml:space="preserve"> М.С., Бондарь А.А., Морозов И.В., Барашков Н.А., </w:t>
      </w:r>
      <w:proofErr w:type="spellStart"/>
      <w:r w:rsidRPr="00AB334A">
        <w:rPr>
          <w:rFonts w:ascii="Times New Roman" w:hAnsi="Times New Roman" w:cs="Times New Roman"/>
          <w:sz w:val="24"/>
          <w:szCs w:val="24"/>
        </w:rPr>
        <w:t>Зыцарь</w:t>
      </w:r>
      <w:proofErr w:type="spellEnd"/>
      <w:r w:rsidRPr="00AB334A"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 w:rsidRPr="00AB334A">
        <w:rPr>
          <w:rFonts w:ascii="Times New Roman" w:hAnsi="Times New Roman" w:cs="Times New Roman"/>
          <w:sz w:val="24"/>
          <w:szCs w:val="24"/>
        </w:rPr>
        <w:t>Михальская</w:t>
      </w:r>
      <w:proofErr w:type="spellEnd"/>
      <w:r w:rsidRPr="00AB334A">
        <w:rPr>
          <w:rFonts w:ascii="Times New Roman" w:hAnsi="Times New Roman" w:cs="Times New Roman"/>
          <w:sz w:val="24"/>
          <w:szCs w:val="24"/>
        </w:rPr>
        <w:t xml:space="preserve"> В.Ю. Наследственная глухота в регионах Сибири: республики Алтай и Тыва. // </w:t>
      </w:r>
      <w:r w:rsidRPr="00AB334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B334A">
        <w:rPr>
          <w:rFonts w:ascii="Times New Roman" w:hAnsi="Times New Roman" w:cs="Times New Roman"/>
          <w:sz w:val="24"/>
          <w:szCs w:val="24"/>
        </w:rPr>
        <w:t xml:space="preserve"> Всероссийский съезд генетиков и селекционеров и ассоциированные </w:t>
      </w:r>
      <w:r w:rsidRPr="00AB334A">
        <w:rPr>
          <w:rFonts w:ascii="Times New Roman" w:hAnsi="Times New Roman" w:cs="Times New Roman"/>
          <w:sz w:val="24"/>
          <w:szCs w:val="24"/>
        </w:rPr>
        <w:lastRenderedPageBreak/>
        <w:t xml:space="preserve">генетические симпозиумы - 2014. - </w:t>
      </w:r>
      <w:r w:rsidRPr="00AB334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B334A">
        <w:rPr>
          <w:rFonts w:ascii="Times New Roman" w:hAnsi="Times New Roman" w:cs="Times New Roman"/>
          <w:sz w:val="24"/>
          <w:szCs w:val="24"/>
        </w:rPr>
        <w:t>.87.</w:t>
      </w:r>
      <w:r w:rsidR="00AB334A" w:rsidRPr="00AB334A">
        <w:rPr>
          <w:rFonts w:ascii="Times New Roman" w:hAnsi="Times New Roman" w:cs="Times New Roman"/>
          <w:sz w:val="24"/>
          <w:szCs w:val="24"/>
        </w:rPr>
        <w:t xml:space="preserve"> Ростов-на-Дону, 15.06.-20.06.2014г. </w:t>
      </w:r>
      <w:r w:rsidR="00AB334A" w:rsidRPr="00AB334A">
        <w:rPr>
          <w:rFonts w:ascii="Times New Roman" w:hAnsi="Times New Roman" w:cs="Times New Roman"/>
          <w:sz w:val="24"/>
          <w:szCs w:val="24"/>
          <w:shd w:val="clear" w:color="auto" w:fill="F9F9F9"/>
        </w:rPr>
        <w:t>(устный доклад)</w:t>
      </w:r>
      <w:r w:rsidR="00F72DD8">
        <w:rPr>
          <w:rFonts w:ascii="Times New Roman" w:hAnsi="Times New Roman" w:cs="Times New Roman"/>
          <w:sz w:val="24"/>
          <w:szCs w:val="24"/>
          <w:shd w:val="clear" w:color="auto" w:fill="F9F9F9"/>
        </w:rPr>
        <w:t>;</w:t>
      </w:r>
    </w:p>
    <w:p w:rsidR="000776AC" w:rsidRPr="00AB334A" w:rsidRDefault="007B1509" w:rsidP="003B06FC">
      <w:pPr>
        <w:numPr>
          <w:ilvl w:val="0"/>
          <w:numId w:val="4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AB334A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Барашков Н.А.</w:t>
      </w:r>
      <w:r w:rsidRPr="00AB334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Эволюционная генетика человека в контексте колонизации Северо-востока Евразии./ Всероссийский форум научной молодежи «Эр</w:t>
      </w:r>
      <w:r w:rsidR="00477326" w:rsidRPr="00AB334A">
        <w:rPr>
          <w:rFonts w:ascii="Times New Roman" w:hAnsi="Times New Roman" w:cs="Times New Roman"/>
          <w:sz w:val="24"/>
          <w:szCs w:val="24"/>
          <w:shd w:val="clear" w:color="auto" w:fill="F9F9F9"/>
        </w:rPr>
        <w:t>э</w:t>
      </w:r>
      <w:r w:rsidRPr="00AB334A">
        <w:rPr>
          <w:rFonts w:ascii="Times New Roman" w:hAnsi="Times New Roman" w:cs="Times New Roman"/>
          <w:sz w:val="24"/>
          <w:szCs w:val="24"/>
          <w:shd w:val="clear" w:color="auto" w:fill="F9F9F9"/>
        </w:rPr>
        <w:t>л</w:t>
      </w:r>
      <w:r w:rsidR="00AB334A">
        <w:rPr>
          <w:rFonts w:ascii="Times New Roman" w:hAnsi="Times New Roman" w:cs="Times New Roman"/>
          <w:sz w:val="24"/>
          <w:szCs w:val="24"/>
          <w:shd w:val="clear" w:color="auto" w:fill="F9F9F9"/>
        </w:rPr>
        <w:t>-</w:t>
      </w:r>
      <w:r w:rsidRPr="00AB334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2014» </w:t>
      </w:r>
      <w:r w:rsidR="00AB334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г. Якутск, </w:t>
      </w:r>
      <w:r w:rsidRPr="00AB334A">
        <w:rPr>
          <w:rFonts w:ascii="Times New Roman" w:hAnsi="Times New Roman" w:cs="Times New Roman"/>
          <w:sz w:val="24"/>
          <w:szCs w:val="24"/>
          <w:shd w:val="clear" w:color="auto" w:fill="F9F9F9"/>
        </w:rPr>
        <w:t>24-29 ноября 2014. (устный доклад)</w:t>
      </w:r>
      <w:r w:rsidR="00F72DD8">
        <w:rPr>
          <w:rFonts w:ascii="Times New Roman" w:hAnsi="Times New Roman" w:cs="Times New Roman"/>
          <w:sz w:val="24"/>
          <w:szCs w:val="24"/>
          <w:shd w:val="clear" w:color="auto" w:fill="F9F9F9"/>
        </w:rPr>
        <w:t>;</w:t>
      </w:r>
    </w:p>
    <w:p w:rsidR="000776AC" w:rsidRPr="009B446A" w:rsidRDefault="004A32B3" w:rsidP="003B06FC">
      <w:pPr>
        <w:numPr>
          <w:ilvl w:val="0"/>
          <w:numId w:val="4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B446A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Готовцев Н.Н.</w:t>
      </w:r>
      <w:r w:rsidR="008F5175" w:rsidRPr="009B446A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, </w:t>
      </w:r>
      <w:r w:rsidR="008F5175" w:rsidRPr="009B446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Барашков Н.А., </w:t>
      </w:r>
      <w:proofErr w:type="spellStart"/>
      <w:r w:rsidR="008F5175" w:rsidRPr="009B446A">
        <w:rPr>
          <w:rFonts w:ascii="Times New Roman" w:hAnsi="Times New Roman" w:cs="Times New Roman"/>
          <w:sz w:val="24"/>
          <w:szCs w:val="24"/>
          <w:shd w:val="clear" w:color="auto" w:fill="F9F9F9"/>
        </w:rPr>
        <w:t>Леханова</w:t>
      </w:r>
      <w:proofErr w:type="spellEnd"/>
      <w:r w:rsidR="008F5175" w:rsidRPr="009B446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С.Н.</w:t>
      </w:r>
      <w:r w:rsidRPr="009B446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Молекулярно-генетический анализ гена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shd w:val="clear" w:color="auto" w:fill="F9F9F9"/>
          <w:lang w:val="en-US"/>
        </w:rPr>
        <w:t>CagA</w:t>
      </w:r>
      <w:proofErr w:type="spellEnd"/>
      <w:r w:rsidRPr="009B446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штаммов </w:t>
      </w:r>
      <w:r w:rsidRPr="009B446A">
        <w:rPr>
          <w:rFonts w:ascii="Times New Roman" w:hAnsi="Times New Roman" w:cs="Times New Roman"/>
          <w:i/>
          <w:sz w:val="24"/>
          <w:szCs w:val="24"/>
          <w:shd w:val="clear" w:color="auto" w:fill="F9F9F9"/>
          <w:lang w:val="en-US"/>
        </w:rPr>
        <w:t>Helicobacter</w:t>
      </w:r>
      <w:r w:rsidRPr="009B446A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 xml:space="preserve"> </w:t>
      </w:r>
      <w:r w:rsidRPr="009B446A">
        <w:rPr>
          <w:rFonts w:ascii="Times New Roman" w:hAnsi="Times New Roman" w:cs="Times New Roman"/>
          <w:i/>
          <w:sz w:val="24"/>
          <w:szCs w:val="24"/>
          <w:shd w:val="clear" w:color="auto" w:fill="F9F9F9"/>
          <w:lang w:val="en-US"/>
        </w:rPr>
        <w:t>pylori</w:t>
      </w:r>
      <w:r w:rsidRPr="009B446A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 xml:space="preserve"> </w:t>
      </w:r>
      <w:r w:rsidR="000776AC" w:rsidRPr="009B446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изолированных из </w:t>
      </w:r>
      <w:proofErr w:type="spellStart"/>
      <w:r w:rsidR="000776AC" w:rsidRPr="009B446A">
        <w:rPr>
          <w:rFonts w:ascii="Times New Roman" w:hAnsi="Times New Roman" w:cs="Times New Roman"/>
          <w:sz w:val="24"/>
          <w:szCs w:val="24"/>
          <w:shd w:val="clear" w:color="auto" w:fill="F9F9F9"/>
        </w:rPr>
        <w:t>биоптатов</w:t>
      </w:r>
      <w:proofErr w:type="spellEnd"/>
      <w:r w:rsidR="000776AC" w:rsidRPr="009B446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пациентов с хроническим гастритом в Якутии/ Всероссийский форум научной молодежи «Эр</w:t>
      </w:r>
      <w:r w:rsidR="00477326" w:rsidRPr="009B446A">
        <w:rPr>
          <w:rFonts w:ascii="Times New Roman" w:hAnsi="Times New Roman" w:cs="Times New Roman"/>
          <w:sz w:val="24"/>
          <w:szCs w:val="24"/>
          <w:shd w:val="clear" w:color="auto" w:fill="F9F9F9"/>
        </w:rPr>
        <w:t>э</w:t>
      </w:r>
      <w:r w:rsidR="000776AC" w:rsidRPr="009B446A">
        <w:rPr>
          <w:rFonts w:ascii="Times New Roman" w:hAnsi="Times New Roman" w:cs="Times New Roman"/>
          <w:sz w:val="24"/>
          <w:szCs w:val="24"/>
          <w:shd w:val="clear" w:color="auto" w:fill="F9F9F9"/>
        </w:rPr>
        <w:t>л</w:t>
      </w:r>
      <w:r w:rsidR="0090206E">
        <w:rPr>
          <w:rFonts w:ascii="Times New Roman" w:hAnsi="Times New Roman" w:cs="Times New Roman"/>
          <w:sz w:val="24"/>
          <w:szCs w:val="24"/>
          <w:shd w:val="clear" w:color="auto" w:fill="F9F9F9"/>
        </w:rPr>
        <w:t>-</w:t>
      </w:r>
      <w:r w:rsidR="000776AC" w:rsidRPr="009B446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2014» </w:t>
      </w:r>
      <w:r w:rsidR="00AB334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г. Якутск, </w:t>
      </w:r>
      <w:r w:rsidR="000776AC" w:rsidRPr="009B446A">
        <w:rPr>
          <w:rFonts w:ascii="Times New Roman" w:hAnsi="Times New Roman" w:cs="Times New Roman"/>
          <w:sz w:val="24"/>
          <w:szCs w:val="24"/>
          <w:shd w:val="clear" w:color="auto" w:fill="F9F9F9"/>
        </w:rPr>
        <w:t>24-29 ноября 2014. (устный доклад)</w:t>
      </w:r>
      <w:r w:rsidR="00F72DD8">
        <w:rPr>
          <w:rFonts w:ascii="Times New Roman" w:hAnsi="Times New Roman" w:cs="Times New Roman"/>
          <w:sz w:val="24"/>
          <w:szCs w:val="24"/>
          <w:shd w:val="clear" w:color="auto" w:fill="F9F9F9"/>
        </w:rPr>
        <w:t>;</w:t>
      </w:r>
    </w:p>
    <w:p w:rsidR="00F96482" w:rsidRDefault="000776AC" w:rsidP="003B06FC">
      <w:pPr>
        <w:numPr>
          <w:ilvl w:val="0"/>
          <w:numId w:val="4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46A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Романов Г.П.,</w:t>
      </w:r>
      <w:r w:rsidRPr="009B446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Pr="009B446A">
        <w:rPr>
          <w:rFonts w:ascii="Times New Roman" w:hAnsi="Times New Roman" w:cs="Times New Roman"/>
          <w:sz w:val="24"/>
          <w:szCs w:val="24"/>
          <w:shd w:val="clear" w:color="auto" w:fill="F9F9F9"/>
          <w:lang w:val="sah-RU"/>
        </w:rPr>
        <w:t>Барашков Н.А., Терютин Ф.М., Кларов Л.А., Николаева Л.А., Гарюхина О.Н., Скрябина Е.Д., Соловьев А.В., Готовцев Н.Н., Пшенникова В.Г., Сазонов Н.Н., Алексеев А.Н. Федорова С.А. Оценка частоты ассортативных браков среди лиц с нарушениями слуха в Якутии</w:t>
      </w:r>
      <w:r w:rsidRPr="009B446A">
        <w:rPr>
          <w:rFonts w:ascii="Times New Roman" w:hAnsi="Times New Roman" w:cs="Times New Roman"/>
          <w:sz w:val="24"/>
          <w:szCs w:val="24"/>
          <w:shd w:val="clear" w:color="auto" w:fill="F9F9F9"/>
        </w:rPr>
        <w:t>/ Всероссий</w:t>
      </w:r>
      <w:r w:rsidR="00477326" w:rsidRPr="009B446A">
        <w:rPr>
          <w:rFonts w:ascii="Times New Roman" w:hAnsi="Times New Roman" w:cs="Times New Roman"/>
          <w:sz w:val="24"/>
          <w:szCs w:val="24"/>
          <w:shd w:val="clear" w:color="auto" w:fill="F9F9F9"/>
        </w:rPr>
        <w:t>ский форум научной молодежи «Эрэ</w:t>
      </w:r>
      <w:r w:rsidRPr="009B446A">
        <w:rPr>
          <w:rFonts w:ascii="Times New Roman" w:hAnsi="Times New Roman" w:cs="Times New Roman"/>
          <w:sz w:val="24"/>
          <w:szCs w:val="24"/>
          <w:shd w:val="clear" w:color="auto" w:fill="F9F9F9"/>
        </w:rPr>
        <w:t>л</w:t>
      </w:r>
      <w:r w:rsidR="0090206E">
        <w:rPr>
          <w:rFonts w:ascii="Times New Roman" w:hAnsi="Times New Roman" w:cs="Times New Roman"/>
          <w:sz w:val="24"/>
          <w:szCs w:val="24"/>
          <w:shd w:val="clear" w:color="auto" w:fill="F9F9F9"/>
        </w:rPr>
        <w:t>-</w:t>
      </w:r>
      <w:r w:rsidRPr="009B446A">
        <w:rPr>
          <w:rFonts w:ascii="Times New Roman" w:hAnsi="Times New Roman" w:cs="Times New Roman"/>
          <w:sz w:val="24"/>
          <w:szCs w:val="24"/>
          <w:shd w:val="clear" w:color="auto" w:fill="F9F9F9"/>
        </w:rPr>
        <w:t>2014»</w:t>
      </w:r>
      <w:r w:rsidR="00AB334A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г. Якутск, </w:t>
      </w:r>
      <w:r w:rsidRPr="009B446A">
        <w:rPr>
          <w:rFonts w:ascii="Times New Roman" w:hAnsi="Times New Roman" w:cs="Times New Roman"/>
          <w:sz w:val="24"/>
          <w:szCs w:val="24"/>
          <w:shd w:val="clear" w:color="auto" w:fill="F9F9F9"/>
        </w:rPr>
        <w:t>24-29 ноября 2014</w:t>
      </w:r>
      <w:proofErr w:type="gramEnd"/>
      <w:r w:rsidRPr="009B446A">
        <w:rPr>
          <w:rFonts w:ascii="Times New Roman" w:hAnsi="Times New Roman" w:cs="Times New Roman"/>
          <w:sz w:val="24"/>
          <w:szCs w:val="24"/>
          <w:shd w:val="clear" w:color="auto" w:fill="F9F9F9"/>
        </w:rPr>
        <w:t>. (устный доклад).</w:t>
      </w:r>
    </w:p>
    <w:p w:rsidR="007B1509" w:rsidRPr="009B446A" w:rsidRDefault="007B1509" w:rsidP="002D60AE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46A">
        <w:rPr>
          <w:rFonts w:ascii="Times New Roman" w:hAnsi="Times New Roman" w:cs="Times New Roman"/>
          <w:sz w:val="24"/>
          <w:szCs w:val="24"/>
        </w:rPr>
        <w:t>- региональных</w:t>
      </w:r>
    </w:p>
    <w:p w:rsidR="007B1509" w:rsidRPr="009B446A" w:rsidRDefault="007B1509" w:rsidP="002D60AE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46A">
        <w:rPr>
          <w:rFonts w:ascii="Times New Roman" w:hAnsi="Times New Roman" w:cs="Times New Roman"/>
          <w:sz w:val="24"/>
          <w:szCs w:val="24"/>
        </w:rPr>
        <w:t>-</w:t>
      </w:r>
      <w:r w:rsidRPr="005E506E">
        <w:rPr>
          <w:rFonts w:ascii="Times New Roman" w:hAnsi="Times New Roman" w:cs="Times New Roman"/>
          <w:b/>
          <w:sz w:val="24"/>
          <w:szCs w:val="24"/>
        </w:rPr>
        <w:t xml:space="preserve"> республиканских</w:t>
      </w:r>
    </w:p>
    <w:p w:rsidR="007B1509" w:rsidRPr="009B446A" w:rsidRDefault="007B1509" w:rsidP="00C57182">
      <w:pPr>
        <w:pStyle w:val="1"/>
        <w:numPr>
          <w:ilvl w:val="0"/>
          <w:numId w:val="6"/>
        </w:numPr>
        <w:tabs>
          <w:tab w:val="left" w:pos="-142"/>
          <w:tab w:val="left" w:pos="567"/>
        </w:tabs>
        <w:spacing w:before="0" w:beforeAutospacing="0" w:after="0" w:afterAutospacing="0"/>
        <w:ind w:left="0" w:firstLine="284"/>
        <w:jc w:val="both"/>
        <w:rPr>
          <w:b w:val="0"/>
          <w:sz w:val="24"/>
          <w:szCs w:val="24"/>
          <w:shd w:val="clear" w:color="auto" w:fill="F9F9F9"/>
        </w:rPr>
      </w:pPr>
      <w:r w:rsidRPr="009B446A">
        <w:rPr>
          <w:b w:val="0"/>
          <w:sz w:val="24"/>
          <w:szCs w:val="24"/>
        </w:rPr>
        <w:t xml:space="preserve">Романов </w:t>
      </w:r>
      <w:proofErr w:type="spellStart"/>
      <w:r w:rsidRPr="009B446A">
        <w:rPr>
          <w:b w:val="0"/>
          <w:sz w:val="24"/>
          <w:szCs w:val="24"/>
        </w:rPr>
        <w:t>Г.П.,Терютин</w:t>
      </w:r>
      <w:proofErr w:type="spellEnd"/>
      <w:r w:rsidRPr="009B446A">
        <w:rPr>
          <w:b w:val="0"/>
          <w:sz w:val="24"/>
          <w:szCs w:val="24"/>
        </w:rPr>
        <w:t xml:space="preserve"> Ф.М., </w:t>
      </w:r>
      <w:proofErr w:type="spellStart"/>
      <w:r w:rsidRPr="009B446A">
        <w:rPr>
          <w:b w:val="0"/>
          <w:sz w:val="24"/>
          <w:szCs w:val="24"/>
        </w:rPr>
        <w:t>Пшенникова</w:t>
      </w:r>
      <w:proofErr w:type="spellEnd"/>
      <w:r w:rsidRPr="009B446A">
        <w:rPr>
          <w:b w:val="0"/>
          <w:sz w:val="24"/>
          <w:szCs w:val="24"/>
        </w:rPr>
        <w:t xml:space="preserve"> В.Г., Соловьев А.В., Барашков Н.А., Джемилева Л.У., </w:t>
      </w:r>
      <w:proofErr w:type="spellStart"/>
      <w:r w:rsidRPr="009B446A">
        <w:rPr>
          <w:b w:val="0"/>
          <w:sz w:val="24"/>
          <w:szCs w:val="24"/>
        </w:rPr>
        <w:t>Хуснутдинова</w:t>
      </w:r>
      <w:proofErr w:type="spellEnd"/>
      <w:r w:rsidRPr="009B446A">
        <w:rPr>
          <w:b w:val="0"/>
          <w:sz w:val="24"/>
          <w:szCs w:val="24"/>
        </w:rPr>
        <w:t xml:space="preserve"> Э.К., Федорова </w:t>
      </w:r>
      <w:proofErr w:type="spellStart"/>
      <w:r w:rsidRPr="009B446A">
        <w:rPr>
          <w:b w:val="0"/>
          <w:sz w:val="24"/>
          <w:szCs w:val="24"/>
        </w:rPr>
        <w:t>С.А.Аминогликозид-индуцированная</w:t>
      </w:r>
      <w:proofErr w:type="spellEnd"/>
      <w:r w:rsidRPr="009B446A">
        <w:rPr>
          <w:b w:val="0"/>
          <w:sz w:val="24"/>
          <w:szCs w:val="24"/>
        </w:rPr>
        <w:t xml:space="preserve"> потеря слуха: частота мутации m.1555A&gt;G гена MT-RNR1 среди выборки GJB2-негативных пациентов в Якутии </w:t>
      </w:r>
      <w:r w:rsidRPr="009B446A">
        <w:rPr>
          <w:b w:val="0"/>
          <w:sz w:val="24"/>
          <w:szCs w:val="24"/>
          <w:shd w:val="clear" w:color="auto" w:fill="F9F9F9"/>
        </w:rPr>
        <w:t xml:space="preserve">// Материалы </w:t>
      </w:r>
      <w:r w:rsidRPr="009B446A">
        <w:rPr>
          <w:b w:val="0"/>
          <w:sz w:val="24"/>
          <w:szCs w:val="24"/>
          <w:shd w:val="clear" w:color="auto" w:fill="F9F9F9"/>
          <w:lang w:val="en-US"/>
        </w:rPr>
        <w:t>III</w:t>
      </w:r>
      <w:r w:rsidRPr="009B446A">
        <w:rPr>
          <w:b w:val="0"/>
          <w:sz w:val="24"/>
          <w:szCs w:val="24"/>
          <w:shd w:val="clear" w:color="auto" w:fill="F9F9F9"/>
        </w:rPr>
        <w:t xml:space="preserve"> научно-практической конференции с международным участием «Актуальные проблемы медицинской генетики на Крайнем Севере». </w:t>
      </w:r>
      <w:r w:rsidR="00454155">
        <w:rPr>
          <w:b w:val="0"/>
          <w:sz w:val="24"/>
          <w:szCs w:val="24"/>
          <w:shd w:val="clear" w:color="auto" w:fill="F9F9F9"/>
        </w:rPr>
        <w:t>г</w:t>
      </w:r>
      <w:proofErr w:type="gramStart"/>
      <w:r w:rsidR="00454155">
        <w:rPr>
          <w:b w:val="0"/>
          <w:sz w:val="24"/>
          <w:szCs w:val="24"/>
          <w:shd w:val="clear" w:color="auto" w:fill="F9F9F9"/>
        </w:rPr>
        <w:t>.</w:t>
      </w:r>
      <w:r w:rsidRPr="009B446A">
        <w:rPr>
          <w:b w:val="0"/>
          <w:sz w:val="24"/>
          <w:szCs w:val="24"/>
          <w:shd w:val="clear" w:color="auto" w:fill="F9F9F9"/>
        </w:rPr>
        <w:t>Я</w:t>
      </w:r>
      <w:proofErr w:type="gramEnd"/>
      <w:r w:rsidRPr="009B446A">
        <w:rPr>
          <w:b w:val="0"/>
          <w:sz w:val="24"/>
          <w:szCs w:val="24"/>
          <w:shd w:val="clear" w:color="auto" w:fill="F9F9F9"/>
        </w:rPr>
        <w:t>кутск</w:t>
      </w:r>
      <w:r w:rsidR="00454155">
        <w:rPr>
          <w:b w:val="0"/>
          <w:sz w:val="24"/>
          <w:szCs w:val="24"/>
          <w:shd w:val="clear" w:color="auto" w:fill="F9F9F9"/>
        </w:rPr>
        <w:t xml:space="preserve">, </w:t>
      </w:r>
      <w:r w:rsidRPr="009B446A">
        <w:rPr>
          <w:b w:val="0"/>
          <w:sz w:val="24"/>
          <w:szCs w:val="24"/>
          <w:shd w:val="clear" w:color="auto" w:fill="F9F9F9"/>
        </w:rPr>
        <w:t>10-12 июня 2014 г. (устный доклад)</w:t>
      </w:r>
      <w:r w:rsidR="00F72DD8">
        <w:rPr>
          <w:b w:val="0"/>
          <w:sz w:val="24"/>
          <w:szCs w:val="24"/>
          <w:shd w:val="clear" w:color="auto" w:fill="F9F9F9"/>
        </w:rPr>
        <w:t>;</w:t>
      </w:r>
    </w:p>
    <w:p w:rsidR="007B1509" w:rsidRPr="009B446A" w:rsidRDefault="007B1509" w:rsidP="00C57182">
      <w:pPr>
        <w:pStyle w:val="1"/>
        <w:numPr>
          <w:ilvl w:val="0"/>
          <w:numId w:val="6"/>
        </w:numPr>
        <w:tabs>
          <w:tab w:val="left" w:pos="-142"/>
          <w:tab w:val="left" w:pos="567"/>
        </w:tabs>
        <w:spacing w:before="0" w:beforeAutospacing="0" w:after="0" w:afterAutospacing="0"/>
        <w:ind w:left="0" w:firstLine="284"/>
        <w:jc w:val="both"/>
        <w:rPr>
          <w:b w:val="0"/>
          <w:sz w:val="24"/>
          <w:szCs w:val="24"/>
          <w:shd w:val="clear" w:color="auto" w:fill="F9F9F9"/>
        </w:rPr>
      </w:pPr>
      <w:r w:rsidRPr="009B446A">
        <w:rPr>
          <w:b w:val="0"/>
          <w:sz w:val="24"/>
          <w:szCs w:val="24"/>
          <w:shd w:val="clear" w:color="auto" w:fill="F9F9F9"/>
        </w:rPr>
        <w:t xml:space="preserve">Федорова С.А., Барашков Н.А., </w:t>
      </w:r>
      <w:proofErr w:type="spellStart"/>
      <w:r w:rsidRPr="009B446A">
        <w:rPr>
          <w:b w:val="0"/>
          <w:sz w:val="24"/>
          <w:szCs w:val="24"/>
          <w:shd w:val="clear" w:color="auto" w:fill="F9F9F9"/>
        </w:rPr>
        <w:t>Ушницкий</w:t>
      </w:r>
      <w:proofErr w:type="spellEnd"/>
      <w:r w:rsidRPr="009B446A">
        <w:rPr>
          <w:b w:val="0"/>
          <w:sz w:val="24"/>
          <w:szCs w:val="24"/>
          <w:shd w:val="clear" w:color="auto" w:fill="F9F9F9"/>
        </w:rPr>
        <w:t xml:space="preserve"> В.В., Кононова С.К., </w:t>
      </w:r>
      <w:proofErr w:type="spellStart"/>
      <w:r w:rsidRPr="009B446A">
        <w:rPr>
          <w:b w:val="0"/>
          <w:sz w:val="24"/>
          <w:szCs w:val="24"/>
          <w:shd w:val="clear" w:color="auto" w:fill="F9F9F9"/>
        </w:rPr>
        <w:t>Бравина</w:t>
      </w:r>
      <w:proofErr w:type="spellEnd"/>
      <w:r w:rsidRPr="009B446A">
        <w:rPr>
          <w:b w:val="0"/>
          <w:sz w:val="24"/>
          <w:szCs w:val="24"/>
          <w:shd w:val="clear" w:color="auto" w:fill="F9F9F9"/>
        </w:rPr>
        <w:t xml:space="preserve"> Р.И., Алексеев А.Н., Томский М.И., </w:t>
      </w:r>
      <w:proofErr w:type="spellStart"/>
      <w:r w:rsidRPr="009B446A">
        <w:rPr>
          <w:b w:val="0"/>
          <w:sz w:val="24"/>
          <w:szCs w:val="24"/>
          <w:shd w:val="clear" w:color="auto" w:fill="F9F9F9"/>
        </w:rPr>
        <w:t>Хуснутдинова</w:t>
      </w:r>
      <w:proofErr w:type="spellEnd"/>
      <w:r w:rsidRPr="009B446A">
        <w:rPr>
          <w:b w:val="0"/>
          <w:sz w:val="24"/>
          <w:szCs w:val="24"/>
          <w:shd w:val="clear" w:color="auto" w:fill="F9F9F9"/>
        </w:rPr>
        <w:t xml:space="preserve"> Э.К. </w:t>
      </w:r>
      <w:proofErr w:type="spellStart"/>
      <w:r w:rsidRPr="009B446A">
        <w:rPr>
          <w:b w:val="0"/>
          <w:sz w:val="24"/>
          <w:szCs w:val="24"/>
          <w:shd w:val="clear" w:color="auto" w:fill="F9F9F9"/>
        </w:rPr>
        <w:t>Этнотерриториальные</w:t>
      </w:r>
      <w:proofErr w:type="spellEnd"/>
      <w:r w:rsidRPr="009B446A">
        <w:rPr>
          <w:b w:val="0"/>
          <w:sz w:val="24"/>
          <w:szCs w:val="24"/>
          <w:shd w:val="clear" w:color="auto" w:fill="F9F9F9"/>
        </w:rPr>
        <w:t xml:space="preserve"> группы якутов: особенности генетической структуры // Материалы </w:t>
      </w:r>
      <w:r w:rsidRPr="009B446A">
        <w:rPr>
          <w:b w:val="0"/>
          <w:sz w:val="24"/>
          <w:szCs w:val="24"/>
          <w:shd w:val="clear" w:color="auto" w:fill="F9F9F9"/>
          <w:lang w:val="en-US"/>
        </w:rPr>
        <w:t>III</w:t>
      </w:r>
      <w:r w:rsidRPr="009B446A">
        <w:rPr>
          <w:b w:val="0"/>
          <w:sz w:val="24"/>
          <w:szCs w:val="24"/>
          <w:shd w:val="clear" w:color="auto" w:fill="F9F9F9"/>
        </w:rPr>
        <w:t xml:space="preserve"> научно-практической конференции с международным участием «Актуальные проблемы медицинской генетики на Крайнем Севере». </w:t>
      </w:r>
      <w:r w:rsidR="00454155">
        <w:rPr>
          <w:b w:val="0"/>
          <w:sz w:val="24"/>
          <w:szCs w:val="24"/>
          <w:shd w:val="clear" w:color="auto" w:fill="F9F9F9"/>
        </w:rPr>
        <w:t>г</w:t>
      </w:r>
      <w:proofErr w:type="gramStart"/>
      <w:r w:rsidR="00454155">
        <w:rPr>
          <w:b w:val="0"/>
          <w:sz w:val="24"/>
          <w:szCs w:val="24"/>
          <w:shd w:val="clear" w:color="auto" w:fill="F9F9F9"/>
        </w:rPr>
        <w:t>.</w:t>
      </w:r>
      <w:r w:rsidRPr="009B446A">
        <w:rPr>
          <w:b w:val="0"/>
          <w:sz w:val="24"/>
          <w:szCs w:val="24"/>
          <w:shd w:val="clear" w:color="auto" w:fill="F9F9F9"/>
        </w:rPr>
        <w:t>Я</w:t>
      </w:r>
      <w:proofErr w:type="gramEnd"/>
      <w:r w:rsidRPr="009B446A">
        <w:rPr>
          <w:b w:val="0"/>
          <w:sz w:val="24"/>
          <w:szCs w:val="24"/>
          <w:shd w:val="clear" w:color="auto" w:fill="F9F9F9"/>
        </w:rPr>
        <w:t>кутск</w:t>
      </w:r>
      <w:r w:rsidR="00454155">
        <w:rPr>
          <w:b w:val="0"/>
          <w:sz w:val="24"/>
          <w:szCs w:val="24"/>
          <w:shd w:val="clear" w:color="auto" w:fill="F9F9F9"/>
        </w:rPr>
        <w:t>,</w:t>
      </w:r>
      <w:r w:rsidRPr="009B446A">
        <w:rPr>
          <w:b w:val="0"/>
          <w:sz w:val="24"/>
          <w:szCs w:val="24"/>
          <w:shd w:val="clear" w:color="auto" w:fill="F9F9F9"/>
        </w:rPr>
        <w:t xml:space="preserve"> 10-12 июня 2014 г. (устный доклад)</w:t>
      </w:r>
      <w:r w:rsidR="00F72DD8">
        <w:rPr>
          <w:b w:val="0"/>
          <w:sz w:val="24"/>
          <w:szCs w:val="24"/>
          <w:shd w:val="clear" w:color="auto" w:fill="F9F9F9"/>
        </w:rPr>
        <w:t>;</w:t>
      </w:r>
    </w:p>
    <w:p w:rsidR="00BE5EFC" w:rsidRPr="00454155" w:rsidRDefault="00BE5EFC" w:rsidP="00C57182">
      <w:pPr>
        <w:numPr>
          <w:ilvl w:val="0"/>
          <w:numId w:val="6"/>
        </w:numPr>
        <w:tabs>
          <w:tab w:val="left" w:pos="567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46A">
        <w:rPr>
          <w:rFonts w:ascii="Times New Roman" w:hAnsi="Times New Roman" w:cs="Times New Roman"/>
          <w:bCs/>
          <w:sz w:val="24"/>
          <w:szCs w:val="24"/>
        </w:rPr>
        <w:t>Соловьев</w:t>
      </w:r>
      <w:r w:rsidR="00F72DD8" w:rsidRPr="00F72D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2DD8" w:rsidRPr="009B446A">
        <w:rPr>
          <w:rFonts w:ascii="Times New Roman" w:hAnsi="Times New Roman" w:cs="Times New Roman"/>
          <w:bCs/>
          <w:sz w:val="24"/>
          <w:szCs w:val="24"/>
        </w:rPr>
        <w:t>А.В.</w:t>
      </w:r>
      <w:r w:rsidRPr="009B446A">
        <w:rPr>
          <w:rFonts w:ascii="Times New Roman" w:hAnsi="Times New Roman" w:cs="Times New Roman"/>
          <w:sz w:val="24"/>
          <w:szCs w:val="24"/>
        </w:rPr>
        <w:t>,</w:t>
      </w:r>
      <w:r w:rsidRPr="009B446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B446A">
        <w:rPr>
          <w:rFonts w:ascii="Times New Roman" w:hAnsi="Times New Roman" w:cs="Times New Roman"/>
          <w:sz w:val="24"/>
          <w:szCs w:val="24"/>
        </w:rPr>
        <w:t>Барашков</w:t>
      </w:r>
      <w:r w:rsidR="00F72DD8" w:rsidRPr="00F72DD8">
        <w:rPr>
          <w:rFonts w:ascii="Times New Roman" w:hAnsi="Times New Roman" w:cs="Times New Roman"/>
          <w:sz w:val="24"/>
          <w:szCs w:val="24"/>
        </w:rPr>
        <w:t xml:space="preserve"> </w:t>
      </w:r>
      <w:r w:rsidR="00F72DD8" w:rsidRPr="009B446A">
        <w:rPr>
          <w:rFonts w:ascii="Times New Roman" w:hAnsi="Times New Roman" w:cs="Times New Roman"/>
          <w:sz w:val="24"/>
          <w:szCs w:val="24"/>
        </w:rPr>
        <w:t>Н.А.</w:t>
      </w:r>
      <w:r w:rsidRPr="009B446A">
        <w:rPr>
          <w:rFonts w:ascii="Times New Roman" w:hAnsi="Times New Roman" w:cs="Times New Roman"/>
          <w:sz w:val="24"/>
          <w:szCs w:val="24"/>
        </w:rPr>
        <w:t>, Джемилева</w:t>
      </w:r>
      <w:r w:rsidR="00F72DD8" w:rsidRPr="00F72DD8">
        <w:rPr>
          <w:rFonts w:ascii="Times New Roman" w:hAnsi="Times New Roman" w:cs="Times New Roman"/>
          <w:sz w:val="24"/>
          <w:szCs w:val="24"/>
        </w:rPr>
        <w:t xml:space="preserve"> </w:t>
      </w:r>
      <w:r w:rsidR="00F72DD8" w:rsidRPr="009B446A">
        <w:rPr>
          <w:rFonts w:ascii="Times New Roman" w:hAnsi="Times New Roman" w:cs="Times New Roman"/>
          <w:sz w:val="24"/>
          <w:szCs w:val="24"/>
        </w:rPr>
        <w:t>Л.У.</w:t>
      </w:r>
      <w:r w:rsidRPr="009B44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46A">
        <w:rPr>
          <w:rFonts w:ascii="Times New Roman" w:hAnsi="Times New Roman" w:cs="Times New Roman"/>
          <w:sz w:val="24"/>
          <w:szCs w:val="24"/>
        </w:rPr>
        <w:t>Посух</w:t>
      </w:r>
      <w:proofErr w:type="spellEnd"/>
      <w:r w:rsidR="00F72DD8" w:rsidRPr="00F72DD8">
        <w:rPr>
          <w:rFonts w:ascii="Times New Roman" w:hAnsi="Times New Roman" w:cs="Times New Roman"/>
          <w:sz w:val="24"/>
          <w:szCs w:val="24"/>
        </w:rPr>
        <w:t xml:space="preserve"> </w:t>
      </w:r>
      <w:r w:rsidR="00F72DD8" w:rsidRPr="009B446A">
        <w:rPr>
          <w:rFonts w:ascii="Times New Roman" w:hAnsi="Times New Roman" w:cs="Times New Roman"/>
          <w:sz w:val="24"/>
          <w:szCs w:val="24"/>
        </w:rPr>
        <w:t>О.Л.</w:t>
      </w:r>
      <w:r w:rsidRPr="009B44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46A">
        <w:rPr>
          <w:rFonts w:ascii="Times New Roman" w:hAnsi="Times New Roman" w:cs="Times New Roman"/>
          <w:sz w:val="24"/>
          <w:szCs w:val="24"/>
        </w:rPr>
        <w:t>Бады-Хоо</w:t>
      </w:r>
      <w:proofErr w:type="spellEnd"/>
      <w:r w:rsidR="00F72DD8" w:rsidRPr="00F72DD8">
        <w:rPr>
          <w:rFonts w:ascii="Times New Roman" w:hAnsi="Times New Roman" w:cs="Times New Roman"/>
          <w:sz w:val="24"/>
          <w:szCs w:val="24"/>
        </w:rPr>
        <w:t xml:space="preserve"> </w:t>
      </w:r>
      <w:r w:rsidR="00F72DD8" w:rsidRPr="009B446A">
        <w:rPr>
          <w:rFonts w:ascii="Times New Roman" w:hAnsi="Times New Roman" w:cs="Times New Roman"/>
          <w:sz w:val="24"/>
          <w:szCs w:val="24"/>
        </w:rPr>
        <w:t>М.С.</w:t>
      </w:r>
      <w:r w:rsidRPr="009B44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46A">
        <w:rPr>
          <w:rFonts w:ascii="Times New Roman" w:hAnsi="Times New Roman" w:cs="Times New Roman"/>
          <w:sz w:val="24"/>
          <w:szCs w:val="24"/>
        </w:rPr>
        <w:t>Пшенникова</w:t>
      </w:r>
      <w:proofErr w:type="spellEnd"/>
      <w:r w:rsidR="00F72DD8" w:rsidRPr="00F72DD8">
        <w:rPr>
          <w:rFonts w:ascii="Times New Roman" w:hAnsi="Times New Roman" w:cs="Times New Roman"/>
          <w:sz w:val="24"/>
          <w:szCs w:val="24"/>
        </w:rPr>
        <w:t xml:space="preserve"> </w:t>
      </w:r>
      <w:r w:rsidR="00F72DD8" w:rsidRPr="009B446A">
        <w:rPr>
          <w:rFonts w:ascii="Times New Roman" w:hAnsi="Times New Roman" w:cs="Times New Roman"/>
          <w:sz w:val="24"/>
          <w:szCs w:val="24"/>
        </w:rPr>
        <w:t>В.Г.</w:t>
      </w:r>
      <w:r w:rsidRPr="009B446A">
        <w:rPr>
          <w:rFonts w:ascii="Times New Roman" w:hAnsi="Times New Roman" w:cs="Times New Roman"/>
          <w:sz w:val="24"/>
          <w:szCs w:val="24"/>
        </w:rPr>
        <w:t xml:space="preserve">, </w:t>
      </w:r>
      <w:r w:rsidRPr="009B446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9B446A">
        <w:rPr>
          <w:rFonts w:ascii="Times New Roman" w:hAnsi="Times New Roman" w:cs="Times New Roman"/>
          <w:sz w:val="24"/>
          <w:szCs w:val="24"/>
        </w:rPr>
        <w:t>Терютин</w:t>
      </w:r>
      <w:proofErr w:type="spellEnd"/>
      <w:r w:rsidR="00F72DD8" w:rsidRPr="00F72DD8">
        <w:rPr>
          <w:rFonts w:ascii="Times New Roman" w:hAnsi="Times New Roman" w:cs="Times New Roman"/>
          <w:sz w:val="24"/>
          <w:szCs w:val="24"/>
        </w:rPr>
        <w:t xml:space="preserve"> </w:t>
      </w:r>
      <w:r w:rsidR="00F72DD8" w:rsidRPr="009B446A">
        <w:rPr>
          <w:rFonts w:ascii="Times New Roman" w:hAnsi="Times New Roman" w:cs="Times New Roman"/>
          <w:sz w:val="24"/>
          <w:szCs w:val="24"/>
        </w:rPr>
        <w:t>Ф.М.</w:t>
      </w:r>
      <w:r w:rsidRPr="009B44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46A">
        <w:rPr>
          <w:rFonts w:ascii="Times New Roman" w:hAnsi="Times New Roman" w:cs="Times New Roman"/>
          <w:sz w:val="24"/>
          <w:szCs w:val="24"/>
        </w:rPr>
        <w:t>Куртанов</w:t>
      </w:r>
      <w:proofErr w:type="spellEnd"/>
      <w:r w:rsidR="00F72DD8" w:rsidRPr="00F72DD8">
        <w:rPr>
          <w:rFonts w:ascii="Times New Roman" w:hAnsi="Times New Roman" w:cs="Times New Roman"/>
          <w:sz w:val="24"/>
          <w:szCs w:val="24"/>
        </w:rPr>
        <w:t xml:space="preserve"> </w:t>
      </w:r>
      <w:r w:rsidR="00F72DD8" w:rsidRPr="009B446A">
        <w:rPr>
          <w:rFonts w:ascii="Times New Roman" w:hAnsi="Times New Roman" w:cs="Times New Roman"/>
          <w:sz w:val="24"/>
          <w:szCs w:val="24"/>
        </w:rPr>
        <w:t>Х.А.</w:t>
      </w:r>
      <w:r w:rsidRPr="009B446A">
        <w:rPr>
          <w:rFonts w:ascii="Times New Roman" w:hAnsi="Times New Roman" w:cs="Times New Roman"/>
          <w:sz w:val="24"/>
          <w:szCs w:val="24"/>
        </w:rPr>
        <w:t>, Лобов</w:t>
      </w:r>
      <w:r w:rsidR="00F72DD8" w:rsidRPr="00F72DD8">
        <w:rPr>
          <w:rFonts w:ascii="Times New Roman" w:hAnsi="Times New Roman" w:cs="Times New Roman"/>
          <w:sz w:val="24"/>
          <w:szCs w:val="24"/>
        </w:rPr>
        <w:t xml:space="preserve"> </w:t>
      </w:r>
      <w:r w:rsidR="00F72DD8" w:rsidRPr="009B446A">
        <w:rPr>
          <w:rFonts w:ascii="Times New Roman" w:hAnsi="Times New Roman" w:cs="Times New Roman"/>
          <w:sz w:val="24"/>
          <w:szCs w:val="24"/>
        </w:rPr>
        <w:t>С.Л.</w:t>
      </w:r>
      <w:r w:rsidRPr="009B446A">
        <w:rPr>
          <w:rFonts w:ascii="Times New Roman" w:hAnsi="Times New Roman" w:cs="Times New Roman"/>
          <w:sz w:val="24"/>
          <w:szCs w:val="24"/>
        </w:rPr>
        <w:t>, Неустроева</w:t>
      </w:r>
      <w:r w:rsidR="00F72DD8" w:rsidRPr="00F72DD8">
        <w:rPr>
          <w:rFonts w:ascii="Times New Roman" w:hAnsi="Times New Roman" w:cs="Times New Roman"/>
          <w:sz w:val="24"/>
          <w:szCs w:val="24"/>
        </w:rPr>
        <w:t xml:space="preserve"> </w:t>
      </w:r>
      <w:r w:rsidR="00F72DD8" w:rsidRPr="009B446A">
        <w:rPr>
          <w:rFonts w:ascii="Times New Roman" w:hAnsi="Times New Roman" w:cs="Times New Roman"/>
          <w:sz w:val="24"/>
          <w:szCs w:val="24"/>
        </w:rPr>
        <w:t>А.Б.</w:t>
      </w:r>
      <w:r w:rsidRPr="009B446A">
        <w:rPr>
          <w:rFonts w:ascii="Times New Roman" w:hAnsi="Times New Roman" w:cs="Times New Roman"/>
          <w:sz w:val="24"/>
          <w:szCs w:val="24"/>
        </w:rPr>
        <w:t>, Васильева</w:t>
      </w:r>
      <w:r w:rsidR="00F72DD8" w:rsidRPr="00F72DD8">
        <w:rPr>
          <w:rFonts w:ascii="Times New Roman" w:hAnsi="Times New Roman" w:cs="Times New Roman"/>
          <w:sz w:val="24"/>
          <w:szCs w:val="24"/>
        </w:rPr>
        <w:t xml:space="preserve"> </w:t>
      </w:r>
      <w:r w:rsidR="00F72DD8" w:rsidRPr="009B446A">
        <w:rPr>
          <w:rFonts w:ascii="Times New Roman" w:hAnsi="Times New Roman" w:cs="Times New Roman"/>
          <w:sz w:val="24"/>
          <w:szCs w:val="24"/>
        </w:rPr>
        <w:t>Л.М.</w:t>
      </w:r>
      <w:r w:rsidRPr="009B446A">
        <w:rPr>
          <w:rFonts w:ascii="Times New Roman" w:hAnsi="Times New Roman" w:cs="Times New Roman"/>
          <w:sz w:val="24"/>
          <w:szCs w:val="24"/>
        </w:rPr>
        <w:t>, Федотова</w:t>
      </w:r>
      <w:r w:rsidR="00F72DD8" w:rsidRPr="00F72DD8">
        <w:rPr>
          <w:rFonts w:ascii="Times New Roman" w:hAnsi="Times New Roman" w:cs="Times New Roman"/>
          <w:sz w:val="24"/>
          <w:szCs w:val="24"/>
        </w:rPr>
        <w:t xml:space="preserve"> </w:t>
      </w:r>
      <w:r w:rsidR="00F72DD8" w:rsidRPr="009B446A">
        <w:rPr>
          <w:rFonts w:ascii="Times New Roman" w:hAnsi="Times New Roman" w:cs="Times New Roman"/>
          <w:sz w:val="24"/>
          <w:szCs w:val="24"/>
        </w:rPr>
        <w:t>Э.Е.</w:t>
      </w:r>
      <w:r w:rsidRPr="009B446A">
        <w:rPr>
          <w:rFonts w:ascii="Times New Roman" w:hAnsi="Times New Roman" w:cs="Times New Roman"/>
          <w:sz w:val="24"/>
          <w:szCs w:val="24"/>
        </w:rPr>
        <w:t>, Рафаилов</w:t>
      </w:r>
      <w:r w:rsidR="00F72DD8" w:rsidRPr="00F72DD8">
        <w:rPr>
          <w:rFonts w:ascii="Times New Roman" w:hAnsi="Times New Roman" w:cs="Times New Roman"/>
          <w:sz w:val="24"/>
          <w:szCs w:val="24"/>
        </w:rPr>
        <w:t xml:space="preserve"> </w:t>
      </w:r>
      <w:r w:rsidR="00F72DD8" w:rsidRPr="009B446A">
        <w:rPr>
          <w:rFonts w:ascii="Times New Roman" w:hAnsi="Times New Roman" w:cs="Times New Roman"/>
          <w:sz w:val="24"/>
          <w:szCs w:val="24"/>
        </w:rPr>
        <w:t>А.М.</w:t>
      </w:r>
      <w:r w:rsidRPr="009B446A">
        <w:rPr>
          <w:rFonts w:ascii="Times New Roman" w:hAnsi="Times New Roman" w:cs="Times New Roman"/>
          <w:sz w:val="24"/>
          <w:szCs w:val="24"/>
        </w:rPr>
        <w:t>, Соловьева</w:t>
      </w:r>
      <w:r w:rsidR="00F72DD8" w:rsidRPr="00F72DD8">
        <w:rPr>
          <w:rFonts w:ascii="Times New Roman" w:hAnsi="Times New Roman" w:cs="Times New Roman"/>
          <w:sz w:val="24"/>
          <w:szCs w:val="24"/>
        </w:rPr>
        <w:t xml:space="preserve"> </w:t>
      </w:r>
      <w:r w:rsidR="00F72DD8" w:rsidRPr="009B446A">
        <w:rPr>
          <w:rFonts w:ascii="Times New Roman" w:hAnsi="Times New Roman" w:cs="Times New Roman"/>
          <w:sz w:val="24"/>
          <w:szCs w:val="24"/>
        </w:rPr>
        <w:t>Н.А.</w:t>
      </w:r>
      <w:r w:rsidRPr="009B446A">
        <w:rPr>
          <w:rFonts w:ascii="Times New Roman" w:hAnsi="Times New Roman" w:cs="Times New Roman"/>
          <w:sz w:val="24"/>
          <w:szCs w:val="24"/>
        </w:rPr>
        <w:t>, Кононова</w:t>
      </w:r>
      <w:r w:rsidR="00F72DD8" w:rsidRPr="00F72DD8">
        <w:rPr>
          <w:rFonts w:ascii="Times New Roman" w:hAnsi="Times New Roman" w:cs="Times New Roman"/>
          <w:sz w:val="24"/>
          <w:szCs w:val="24"/>
        </w:rPr>
        <w:t xml:space="preserve"> </w:t>
      </w:r>
      <w:r w:rsidR="00F72DD8" w:rsidRPr="009B446A">
        <w:rPr>
          <w:rFonts w:ascii="Times New Roman" w:hAnsi="Times New Roman" w:cs="Times New Roman"/>
          <w:sz w:val="24"/>
          <w:szCs w:val="24"/>
        </w:rPr>
        <w:t>С.К.</w:t>
      </w:r>
      <w:r w:rsidRPr="009B446A">
        <w:rPr>
          <w:rFonts w:ascii="Times New Roman" w:hAnsi="Times New Roman" w:cs="Times New Roman"/>
          <w:sz w:val="24"/>
          <w:szCs w:val="24"/>
        </w:rPr>
        <w:t>,</w:t>
      </w:r>
      <w:r w:rsidRPr="009B446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B446A">
        <w:rPr>
          <w:rFonts w:ascii="Times New Roman" w:hAnsi="Times New Roman" w:cs="Times New Roman"/>
          <w:sz w:val="24"/>
          <w:szCs w:val="24"/>
        </w:rPr>
        <w:t>Алексеев</w:t>
      </w:r>
      <w:r w:rsidR="00F72DD8" w:rsidRPr="00F72DD8">
        <w:rPr>
          <w:rFonts w:ascii="Times New Roman" w:hAnsi="Times New Roman" w:cs="Times New Roman"/>
          <w:sz w:val="24"/>
          <w:szCs w:val="24"/>
        </w:rPr>
        <w:t xml:space="preserve"> </w:t>
      </w:r>
      <w:r w:rsidR="00F72DD8" w:rsidRPr="009B446A">
        <w:rPr>
          <w:rFonts w:ascii="Times New Roman" w:hAnsi="Times New Roman" w:cs="Times New Roman"/>
          <w:sz w:val="24"/>
          <w:szCs w:val="24"/>
        </w:rPr>
        <w:t>А.Н.</w:t>
      </w:r>
      <w:r w:rsidRPr="009B446A">
        <w:rPr>
          <w:rFonts w:ascii="Times New Roman" w:hAnsi="Times New Roman" w:cs="Times New Roman"/>
          <w:sz w:val="24"/>
          <w:szCs w:val="24"/>
        </w:rPr>
        <w:t>, Федорова</w:t>
      </w:r>
      <w:r w:rsidR="00F72DD8" w:rsidRPr="00F72DD8">
        <w:rPr>
          <w:rFonts w:ascii="Times New Roman" w:hAnsi="Times New Roman" w:cs="Times New Roman"/>
          <w:sz w:val="24"/>
          <w:szCs w:val="24"/>
        </w:rPr>
        <w:t xml:space="preserve"> </w:t>
      </w:r>
      <w:r w:rsidR="00F72DD8" w:rsidRPr="009B446A">
        <w:rPr>
          <w:rFonts w:ascii="Times New Roman" w:hAnsi="Times New Roman" w:cs="Times New Roman"/>
          <w:sz w:val="24"/>
          <w:szCs w:val="24"/>
        </w:rPr>
        <w:t>С.А.</w:t>
      </w:r>
      <w:r w:rsidRPr="009B44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46A">
        <w:rPr>
          <w:rFonts w:ascii="Times New Roman" w:hAnsi="Times New Roman" w:cs="Times New Roman"/>
          <w:sz w:val="24"/>
          <w:szCs w:val="24"/>
        </w:rPr>
        <w:t>Хуснутдинова</w:t>
      </w:r>
      <w:proofErr w:type="spellEnd"/>
      <w:r w:rsidR="00F72DD8" w:rsidRPr="00F72DD8">
        <w:rPr>
          <w:rFonts w:ascii="Times New Roman" w:hAnsi="Times New Roman" w:cs="Times New Roman"/>
          <w:sz w:val="24"/>
          <w:szCs w:val="24"/>
        </w:rPr>
        <w:t xml:space="preserve"> </w:t>
      </w:r>
      <w:r w:rsidR="00F72DD8" w:rsidRPr="009B446A">
        <w:rPr>
          <w:rFonts w:ascii="Times New Roman" w:hAnsi="Times New Roman" w:cs="Times New Roman"/>
          <w:sz w:val="24"/>
          <w:szCs w:val="24"/>
        </w:rPr>
        <w:t>Э.К.</w:t>
      </w:r>
      <w:r w:rsidRPr="009B446A">
        <w:rPr>
          <w:rFonts w:ascii="Times New Roman" w:hAnsi="Times New Roman" w:cs="Times New Roman"/>
          <w:sz w:val="24"/>
          <w:szCs w:val="24"/>
        </w:rPr>
        <w:t xml:space="preserve"> </w:t>
      </w:r>
      <w:r w:rsidRPr="009B446A">
        <w:rPr>
          <w:rFonts w:ascii="Times New Roman" w:hAnsi="Times New Roman" w:cs="Times New Roman"/>
          <w:bCs/>
          <w:sz w:val="24"/>
          <w:szCs w:val="24"/>
        </w:rPr>
        <w:t>Анализ анкетирования родителей детей-инвалидов по слуху</w:t>
      </w:r>
      <w:proofErr w:type="gramEnd"/>
      <w:r w:rsidRPr="009B446A">
        <w:rPr>
          <w:rFonts w:ascii="Times New Roman" w:hAnsi="Times New Roman" w:cs="Times New Roman"/>
          <w:bCs/>
          <w:sz w:val="24"/>
          <w:szCs w:val="24"/>
        </w:rPr>
        <w:t xml:space="preserve"> в Якутии, Тыве и Башкортостане: мнение слышащих родителей о причинах потери слуха у ребенка с последующим </w:t>
      </w:r>
      <w:r w:rsidRPr="00454155">
        <w:rPr>
          <w:rFonts w:ascii="Times New Roman" w:hAnsi="Times New Roman" w:cs="Times New Roman"/>
          <w:bCs/>
          <w:sz w:val="24"/>
          <w:szCs w:val="24"/>
        </w:rPr>
        <w:t xml:space="preserve">сравнением с результатами ДНК-тестирования гена </w:t>
      </w:r>
      <w:r w:rsidRPr="0045415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GJB2 </w:t>
      </w:r>
      <w:r w:rsidRPr="00454155">
        <w:rPr>
          <w:rFonts w:ascii="Times New Roman" w:hAnsi="Times New Roman" w:cs="Times New Roman"/>
          <w:bCs/>
          <w:sz w:val="24"/>
          <w:szCs w:val="24"/>
        </w:rPr>
        <w:t>(Сх26)</w:t>
      </w:r>
      <w:r w:rsidR="00F72D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155">
        <w:rPr>
          <w:rFonts w:ascii="Times New Roman" w:hAnsi="Times New Roman" w:cs="Times New Roman"/>
          <w:bCs/>
          <w:sz w:val="24"/>
          <w:szCs w:val="24"/>
        </w:rPr>
        <w:t>// Республиканский научно-практический семинар «Биоэтика и медицина: современные вопросы»</w:t>
      </w:r>
      <w:proofErr w:type="gramStart"/>
      <w:r w:rsidRPr="0045415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4541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54155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454155">
        <w:rPr>
          <w:rFonts w:ascii="Times New Roman" w:hAnsi="Times New Roman" w:cs="Times New Roman"/>
          <w:bCs/>
          <w:sz w:val="24"/>
          <w:szCs w:val="24"/>
        </w:rPr>
        <w:t>. Якутск, 20 ноября 2014г. (устный доклад)</w:t>
      </w:r>
      <w:r w:rsidR="00F72DD8">
        <w:rPr>
          <w:rFonts w:ascii="Times New Roman" w:hAnsi="Times New Roman" w:cs="Times New Roman"/>
          <w:bCs/>
          <w:sz w:val="24"/>
          <w:szCs w:val="24"/>
        </w:rPr>
        <w:t>;</w:t>
      </w:r>
    </w:p>
    <w:p w:rsidR="007B1509" w:rsidRPr="00454155" w:rsidRDefault="007B1509" w:rsidP="00C57182">
      <w:pPr>
        <w:pStyle w:val="1"/>
        <w:numPr>
          <w:ilvl w:val="0"/>
          <w:numId w:val="6"/>
        </w:numPr>
        <w:tabs>
          <w:tab w:val="left" w:pos="-142"/>
          <w:tab w:val="left" w:pos="567"/>
        </w:tabs>
        <w:spacing w:before="0" w:beforeAutospacing="0" w:after="0" w:afterAutospacing="0"/>
        <w:ind w:left="0" w:firstLine="284"/>
        <w:jc w:val="both"/>
        <w:rPr>
          <w:b w:val="0"/>
          <w:sz w:val="24"/>
          <w:szCs w:val="24"/>
          <w:shd w:val="clear" w:color="auto" w:fill="F9F9F9"/>
        </w:rPr>
      </w:pPr>
      <w:r w:rsidRPr="00454155">
        <w:rPr>
          <w:b w:val="0"/>
          <w:sz w:val="24"/>
          <w:szCs w:val="24"/>
          <w:shd w:val="clear" w:color="auto" w:fill="F9F9F9"/>
        </w:rPr>
        <w:t>Сидорова О.Г.</w:t>
      </w:r>
      <w:r w:rsidR="005005A2">
        <w:rPr>
          <w:b w:val="0"/>
          <w:sz w:val="24"/>
          <w:szCs w:val="24"/>
          <w:shd w:val="clear" w:color="auto" w:fill="F9F9F9"/>
        </w:rPr>
        <w:t xml:space="preserve">, </w:t>
      </w:r>
      <w:r w:rsidR="005005A2" w:rsidRPr="00454155">
        <w:rPr>
          <w:b w:val="0"/>
          <w:sz w:val="24"/>
          <w:szCs w:val="24"/>
        </w:rPr>
        <w:t xml:space="preserve">Кононова С.К. </w:t>
      </w:r>
      <w:r w:rsidRPr="00454155">
        <w:rPr>
          <w:b w:val="0"/>
          <w:sz w:val="24"/>
          <w:szCs w:val="24"/>
          <w:shd w:val="clear" w:color="auto" w:fill="F9F9F9"/>
        </w:rPr>
        <w:t xml:space="preserve">«Этические вопросы </w:t>
      </w:r>
      <w:proofErr w:type="spellStart"/>
      <w:r w:rsidRPr="00454155">
        <w:rPr>
          <w:b w:val="0"/>
          <w:sz w:val="24"/>
          <w:szCs w:val="24"/>
          <w:shd w:val="clear" w:color="auto" w:fill="F9F9F9"/>
        </w:rPr>
        <w:t>пренатального</w:t>
      </w:r>
      <w:proofErr w:type="spellEnd"/>
      <w:r w:rsidRPr="00454155">
        <w:rPr>
          <w:b w:val="0"/>
          <w:sz w:val="24"/>
          <w:szCs w:val="24"/>
          <w:shd w:val="clear" w:color="auto" w:fill="F9F9F9"/>
        </w:rPr>
        <w:t xml:space="preserve"> медико-генетического консультирования»</w:t>
      </w:r>
      <w:r w:rsidR="00F72DD8">
        <w:rPr>
          <w:b w:val="0"/>
          <w:sz w:val="24"/>
          <w:szCs w:val="24"/>
          <w:shd w:val="clear" w:color="auto" w:fill="F9F9F9"/>
        </w:rPr>
        <w:t>/</w:t>
      </w:r>
      <w:r w:rsidRPr="00454155">
        <w:rPr>
          <w:b w:val="0"/>
          <w:sz w:val="24"/>
          <w:szCs w:val="24"/>
        </w:rPr>
        <w:t xml:space="preserve"> </w:t>
      </w:r>
      <w:r w:rsidR="00F72DD8" w:rsidRPr="00F72DD8">
        <w:rPr>
          <w:b w:val="0"/>
          <w:sz w:val="24"/>
          <w:szCs w:val="24"/>
        </w:rPr>
        <w:t>Республиканский научно-практический семинар</w:t>
      </w:r>
      <w:r w:rsidR="00F72DD8" w:rsidRPr="00454155">
        <w:rPr>
          <w:sz w:val="24"/>
          <w:szCs w:val="24"/>
        </w:rPr>
        <w:t xml:space="preserve"> </w:t>
      </w:r>
      <w:r w:rsidRPr="00454155">
        <w:rPr>
          <w:b w:val="0"/>
          <w:sz w:val="24"/>
          <w:szCs w:val="24"/>
        </w:rPr>
        <w:t>«Биоэтика и медицина: современные вопросы»</w:t>
      </w:r>
      <w:proofErr w:type="gramStart"/>
      <w:r w:rsidRPr="00454155">
        <w:rPr>
          <w:b w:val="0"/>
          <w:sz w:val="24"/>
          <w:szCs w:val="24"/>
        </w:rPr>
        <w:t>.</w:t>
      </w:r>
      <w:proofErr w:type="gramEnd"/>
      <w:r w:rsidRPr="00454155">
        <w:rPr>
          <w:b w:val="0"/>
          <w:sz w:val="24"/>
          <w:szCs w:val="24"/>
        </w:rPr>
        <w:t xml:space="preserve"> </w:t>
      </w:r>
      <w:proofErr w:type="gramStart"/>
      <w:r w:rsidRPr="00454155">
        <w:rPr>
          <w:b w:val="0"/>
          <w:sz w:val="24"/>
          <w:szCs w:val="24"/>
        </w:rPr>
        <w:t>г</w:t>
      </w:r>
      <w:proofErr w:type="gramEnd"/>
      <w:r w:rsidRPr="00454155">
        <w:rPr>
          <w:b w:val="0"/>
          <w:sz w:val="24"/>
          <w:szCs w:val="24"/>
        </w:rPr>
        <w:t>. Якутск, 20 ноября 2014г. (устный доклад)</w:t>
      </w:r>
      <w:r w:rsidR="00F72DD8">
        <w:rPr>
          <w:b w:val="0"/>
          <w:sz w:val="24"/>
          <w:szCs w:val="24"/>
        </w:rPr>
        <w:t>;</w:t>
      </w:r>
    </w:p>
    <w:p w:rsidR="007B1509" w:rsidRPr="00454155" w:rsidRDefault="007B1509" w:rsidP="00C57182">
      <w:pPr>
        <w:numPr>
          <w:ilvl w:val="0"/>
          <w:numId w:val="6"/>
        </w:numPr>
        <w:tabs>
          <w:tab w:val="left" w:pos="-142"/>
          <w:tab w:val="left" w:pos="567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454155">
        <w:rPr>
          <w:rFonts w:ascii="Times New Roman" w:hAnsi="Times New Roman" w:cs="Times New Roman"/>
          <w:sz w:val="24"/>
          <w:szCs w:val="24"/>
        </w:rPr>
        <w:t>Кононова С.К. «</w:t>
      </w:r>
      <w:proofErr w:type="spellStart"/>
      <w:r w:rsidRPr="00454155">
        <w:rPr>
          <w:rFonts w:ascii="Times New Roman" w:hAnsi="Times New Roman" w:cs="Times New Roman"/>
          <w:sz w:val="24"/>
          <w:szCs w:val="24"/>
        </w:rPr>
        <w:t>Биоэтические</w:t>
      </w:r>
      <w:proofErr w:type="spellEnd"/>
      <w:r w:rsidRPr="00454155">
        <w:rPr>
          <w:rFonts w:ascii="Times New Roman" w:hAnsi="Times New Roman" w:cs="Times New Roman"/>
          <w:sz w:val="24"/>
          <w:szCs w:val="24"/>
        </w:rPr>
        <w:t xml:space="preserve"> исследования в Республике Саха (Якутия). Деятельность локального этического комитета при ЯНЦ КМП»</w:t>
      </w:r>
      <w:r w:rsidR="00454155" w:rsidRPr="00454155">
        <w:rPr>
          <w:rFonts w:ascii="Times New Roman" w:hAnsi="Times New Roman" w:cs="Times New Roman"/>
          <w:sz w:val="24"/>
          <w:szCs w:val="24"/>
        </w:rPr>
        <w:t xml:space="preserve"> </w:t>
      </w:r>
      <w:r w:rsidR="00454155" w:rsidRPr="00454155">
        <w:rPr>
          <w:rFonts w:ascii="Times New Roman" w:hAnsi="Times New Roman" w:cs="Times New Roman"/>
          <w:bCs/>
          <w:sz w:val="24"/>
          <w:szCs w:val="24"/>
        </w:rPr>
        <w:t>г. Якутск, 20 ноября 2014г. (устный доклад)</w:t>
      </w:r>
      <w:r w:rsidR="00454155">
        <w:rPr>
          <w:rFonts w:ascii="Times New Roman" w:hAnsi="Times New Roman" w:cs="Times New Roman"/>
          <w:bCs/>
          <w:sz w:val="24"/>
          <w:szCs w:val="24"/>
        </w:rPr>
        <w:t>.</w:t>
      </w:r>
    </w:p>
    <w:p w:rsidR="007B1509" w:rsidRPr="009B446A" w:rsidRDefault="007B1509" w:rsidP="00332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17AF" w:rsidRPr="009B446A" w:rsidRDefault="005E506E" w:rsidP="005E50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46A">
        <w:rPr>
          <w:rFonts w:ascii="Times New Roman" w:hAnsi="Times New Roman" w:cs="Times New Roman"/>
          <w:b/>
          <w:sz w:val="24"/>
          <w:szCs w:val="24"/>
        </w:rPr>
        <w:t>ПУБЛИКАЦИИ В МАТЕРИАЛАХ МЕЖДУНАРОДНЫХ НАУЧНЫХ КОНФЕРЕНЦИЙ</w:t>
      </w:r>
    </w:p>
    <w:p w:rsidR="001E17AF" w:rsidRPr="009B446A" w:rsidRDefault="001E17AF" w:rsidP="00AE2F1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Solovyev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Barashkov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N.A.,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Teryutin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F.M.,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Solovyeva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N.A.,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Pshennikova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V.G.,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Sidorova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O.G.,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Grigoryeva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L.V., Romanov G.P.,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Gotovtsev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N.N.,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Savvinova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K.E.,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Nakhodkin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S.S., Pak M.V.,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Lekhanova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S.N.,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Kononova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S.K.,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Rafailov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A.M.,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Alexeev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A.N.,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Posukh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O.L.,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Dzhemileva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L.U.,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Khusnutdinova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E.K.,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Fedorova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S.A. </w:t>
      </w:r>
      <w:r w:rsidRPr="009B446A">
        <w:rPr>
          <w:rStyle w:val="longtext"/>
          <w:rFonts w:ascii="Times New Roman" w:hAnsi="Times New Roman"/>
          <w:sz w:val="24"/>
          <w:szCs w:val="24"/>
          <w:shd w:val="clear" w:color="auto" w:fill="FFFFFF"/>
          <w:lang w:val="en-US"/>
        </w:rPr>
        <w:t>Extreme carrier frequency of the splice site IVS1+1G&gt;A mutation in GJB2 gene in the Eastern Siberia is comparable to carrier frequency of the sickle cell anemia in Africa. //</w:t>
      </w:r>
      <w:r w:rsidRPr="009B44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European Human Genetics Conference. – 2014.</w:t>
      </w:r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May</w:t>
      </w:r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31 – June 3, 2014 Milan, Italy.</w:t>
      </w:r>
    </w:p>
    <w:p w:rsidR="001E17AF" w:rsidRPr="009B446A" w:rsidRDefault="001E17AF" w:rsidP="00AE2F1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lastRenderedPageBreak/>
        <w:t>Klarov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L.A.,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Barashkov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N.A.,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Teryutin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F.M.,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Klarova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L.A.,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Solovyev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Pshennikova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V.G., Romanov G.P.,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Solovyeva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N.A.,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Fedotova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E.E.,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Luginov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N.V.,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Savvinova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K.E.,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Gotovtsev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N.N.,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Rafailov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A.M.,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Alexeev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A.N.,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Dzhemileva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L.U.,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Posukh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O.L.,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Khusnutdinova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E.K.,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Fedorova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S.A. The case of Michel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aplasia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in Russian family with congenital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sensorineural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deafness: results of temporal bone CT-images analysis. //</w:t>
      </w:r>
      <w:r w:rsidRPr="009B44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European Human Genetics Conference. – 2014. </w:t>
      </w:r>
      <w:r w:rsidRPr="009B446A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31 – June 3, 2014. Milan, Italy.</w:t>
      </w:r>
    </w:p>
    <w:p w:rsidR="001E17AF" w:rsidRPr="009B446A" w:rsidRDefault="001E17AF" w:rsidP="00AE2F1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Barashkov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N.A.,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Dzhemileva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L.U.,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Posukh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O.L.,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Solovyev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A.V.,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Bady-Khoo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M.S.,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Pshennikova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V.G.,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Teryutin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F.M.,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Lobov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S.L.,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Neustroeva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A.B.,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Kurtanov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Kh.A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Vasilyeva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L.M.,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Fedotova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E.E.,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Rafailov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A.M.,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Solovyeva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N.A.,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Kononova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S.K., Alekseev A.N.,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Fedorova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S.A.,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Khusnutdinova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E.K. Opinions of hearing parents about the causes of hearing loss in their deaf children compared with</w:t>
      </w:r>
      <w:r w:rsidRPr="009B44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GJB2</w:t>
      </w:r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(Cx26) genetic testing results in three national republics of Russia. //</w:t>
      </w:r>
      <w:r w:rsidRPr="009B44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European Human Genetics Conference. – 2014.</w:t>
      </w:r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May</w:t>
      </w:r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31 – June 3, 2014 Milan, Italy.</w:t>
      </w:r>
    </w:p>
    <w:p w:rsidR="001E17AF" w:rsidRPr="009B446A" w:rsidRDefault="001E17AF" w:rsidP="00AE2F1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Dzhemileva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L.U.,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Lobov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S.L.,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Kuznetzov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D.U.,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Valiev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R.R.,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Mukminov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A.S.,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Ahmetova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A.L.,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Khusainova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R.I.,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Carunas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A.S.,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Khidiyatova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I.M.,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Barashkov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N.A.,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Fedorova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S.A, 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Posukh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O.L, </w:t>
      </w:r>
      <w:proofErr w:type="spellStart"/>
      <w:r w:rsidRPr="009B446A">
        <w:rPr>
          <w:rFonts w:ascii="Times New Roman" w:hAnsi="Times New Roman" w:cs="Times New Roman"/>
          <w:sz w:val="24"/>
          <w:szCs w:val="24"/>
          <w:lang w:val="en-US"/>
        </w:rPr>
        <w:t>Khusnutdinova</w:t>
      </w:r>
      <w:proofErr w:type="spellEnd"/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E.K. P</w:t>
      </w:r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revalence of mutation </w:t>
      </w:r>
      <w:r w:rsidRPr="009B446A">
        <w:rPr>
          <w:rFonts w:ascii="Times New Roman" w:hAnsi="Times New Roman" w:cs="Times New Roman"/>
          <w:sz w:val="24"/>
          <w:szCs w:val="24"/>
        </w:rPr>
        <w:t>с</w:t>
      </w:r>
      <w:r w:rsidRPr="009B446A">
        <w:rPr>
          <w:rFonts w:ascii="Times New Roman" w:hAnsi="Times New Roman" w:cs="Times New Roman"/>
          <w:sz w:val="24"/>
          <w:szCs w:val="24"/>
          <w:lang w:val="en-US"/>
        </w:rPr>
        <w:t>.11864G&gt;A (p.TRP3955X)</w:t>
      </w:r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the </w:t>
      </w:r>
      <w:r w:rsidRPr="009B446A">
        <w:rPr>
          <w:rFonts w:ascii="Times New Roman" w:hAnsi="Times New Roman" w:cs="Times New Roman"/>
          <w:bCs/>
          <w:i/>
          <w:sz w:val="24"/>
          <w:szCs w:val="24"/>
          <w:lang w:val="en-US"/>
        </w:rPr>
        <w:t>USH2A</w:t>
      </w:r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gene in patients with usher syndrome from Volga-Ural region of Russia</w:t>
      </w:r>
      <w:r w:rsidRPr="009B446A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Pr="009B44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European Human Genetics Conference. – 2014.</w:t>
      </w:r>
      <w:r w:rsidRPr="009B446A">
        <w:rPr>
          <w:rFonts w:ascii="Times New Roman" w:hAnsi="Times New Roman" w:cs="Times New Roman"/>
          <w:sz w:val="24"/>
          <w:szCs w:val="24"/>
          <w:lang w:val="en-US"/>
        </w:rPr>
        <w:t xml:space="preserve"> May</w:t>
      </w:r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31 – June 3, 2014 Milan, Italy.</w:t>
      </w:r>
    </w:p>
    <w:p w:rsidR="001E17AF" w:rsidRPr="00CF3543" w:rsidRDefault="001E17AF" w:rsidP="00AE2F14">
      <w:pPr>
        <w:pStyle w:val="a6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line="240" w:lineRule="auto"/>
        <w:ind w:left="0" w:firstLine="0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</w:pPr>
      <w:proofErr w:type="spellStart"/>
      <w:r w:rsidRPr="009B446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Barashkov</w:t>
      </w:r>
      <w:proofErr w:type="spellEnd"/>
      <w:r w:rsidRPr="009B446A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 </w:t>
      </w:r>
      <w:r w:rsidRPr="009B446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N.A.,</w:t>
      </w:r>
      <w:r w:rsidRPr="009B446A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 </w:t>
      </w:r>
      <w:proofErr w:type="spellStart"/>
      <w:r w:rsidRPr="009B446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Teryutin</w:t>
      </w:r>
      <w:proofErr w:type="spellEnd"/>
      <w:r w:rsidRPr="009B446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 F.M., </w:t>
      </w:r>
      <w:proofErr w:type="spellStart"/>
      <w:r w:rsidRPr="009B446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Pshennikova</w:t>
      </w:r>
      <w:proofErr w:type="spellEnd"/>
      <w:r w:rsidRPr="009B446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 V.G., </w:t>
      </w:r>
      <w:proofErr w:type="spellStart"/>
      <w:r w:rsidRPr="009B446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Solovyev</w:t>
      </w:r>
      <w:proofErr w:type="spellEnd"/>
      <w:r w:rsidRPr="009B446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 A.V., </w:t>
      </w:r>
      <w:proofErr w:type="spellStart"/>
      <w:r w:rsidRPr="009B446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Klarov</w:t>
      </w:r>
      <w:proofErr w:type="spellEnd"/>
      <w:r w:rsidRPr="009B446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 L.A., </w:t>
      </w:r>
      <w:proofErr w:type="spellStart"/>
      <w:r w:rsidRPr="009B446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Solovyeva</w:t>
      </w:r>
      <w:proofErr w:type="spellEnd"/>
      <w:r w:rsidRPr="009B446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 N.A., </w:t>
      </w:r>
      <w:proofErr w:type="spellStart"/>
      <w:r w:rsidRPr="009B446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Kozhevnikov</w:t>
      </w:r>
      <w:proofErr w:type="spellEnd"/>
      <w:r w:rsidRPr="009B446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 A.A., </w:t>
      </w:r>
      <w:proofErr w:type="spellStart"/>
      <w:r w:rsidRPr="009B446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Vasilyeva</w:t>
      </w:r>
      <w:proofErr w:type="spellEnd"/>
      <w:r w:rsidRPr="009B446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 L.M., </w:t>
      </w:r>
      <w:proofErr w:type="spellStart"/>
      <w:r w:rsidRPr="009B446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Fedotova</w:t>
      </w:r>
      <w:proofErr w:type="spellEnd"/>
      <w:r w:rsidRPr="009B446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 E.E., Pak M.V., </w:t>
      </w:r>
      <w:proofErr w:type="spellStart"/>
      <w:r w:rsidRPr="009B446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Lekhanova</w:t>
      </w:r>
      <w:proofErr w:type="spellEnd"/>
      <w:r w:rsidRPr="009B446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 S.N., </w:t>
      </w:r>
      <w:proofErr w:type="spellStart"/>
      <w:r w:rsidRPr="009B446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Zakharova</w:t>
      </w:r>
      <w:proofErr w:type="spellEnd"/>
      <w:r w:rsidRPr="009B446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 E.V., </w:t>
      </w:r>
      <w:proofErr w:type="spellStart"/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>Gotovtsev</w:t>
      </w:r>
      <w:proofErr w:type="spellEnd"/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N.N., </w:t>
      </w:r>
      <w:proofErr w:type="spellStart"/>
      <w:r w:rsidRPr="009B446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Savvinova</w:t>
      </w:r>
      <w:proofErr w:type="spellEnd"/>
      <w:r w:rsidRPr="009B446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 K.E., </w:t>
      </w:r>
      <w:proofErr w:type="spellStart"/>
      <w:r w:rsidRPr="009B446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Rafailov</w:t>
      </w:r>
      <w:proofErr w:type="spellEnd"/>
      <w:r w:rsidRPr="009B446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 A.M., </w:t>
      </w:r>
      <w:proofErr w:type="spellStart"/>
      <w:r w:rsidRPr="009B446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Luginov</w:t>
      </w:r>
      <w:proofErr w:type="spellEnd"/>
      <w:r w:rsidRPr="009B446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 N.V.,  </w:t>
      </w:r>
      <w:proofErr w:type="spellStart"/>
      <w:r w:rsidRPr="009B446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Alexeev</w:t>
      </w:r>
      <w:proofErr w:type="spellEnd"/>
      <w:r w:rsidRPr="009B446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 A.N., </w:t>
      </w:r>
      <w:proofErr w:type="spellStart"/>
      <w:r w:rsidRPr="009B446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Posukh</w:t>
      </w:r>
      <w:proofErr w:type="spellEnd"/>
      <w:r w:rsidRPr="009B446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 O.L., </w:t>
      </w:r>
      <w:proofErr w:type="spellStart"/>
      <w:r w:rsidRPr="009B446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Dzhemileva</w:t>
      </w:r>
      <w:proofErr w:type="spellEnd"/>
      <w:r w:rsidRPr="009B446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 L.U., </w:t>
      </w:r>
      <w:proofErr w:type="spellStart"/>
      <w:r w:rsidRPr="009B446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Khusnutdinova</w:t>
      </w:r>
      <w:proofErr w:type="spellEnd"/>
      <w:r w:rsidRPr="009B446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 E.K., </w:t>
      </w:r>
      <w:proofErr w:type="spellStart"/>
      <w:r w:rsidRPr="009B446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Fedorova</w:t>
      </w:r>
      <w:proofErr w:type="spellEnd"/>
      <w:r w:rsidRPr="009B446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 S.A. «</w:t>
      </w:r>
      <w:r w:rsidRPr="009B446A">
        <w:rPr>
          <w:rFonts w:ascii="Times New Roman" w:hAnsi="Times New Roman" w:cs="Times New Roman"/>
          <w:bCs/>
          <w:sz w:val="24"/>
          <w:szCs w:val="24"/>
          <w:lang w:val="en-US"/>
        </w:rPr>
        <w:t>Age related hearing impairment (ARHI) associated with GJB2 single mutation IVS1+1G&gt;A in the Yakut population isolate from Eastern Siberia</w:t>
      </w:r>
      <w:r w:rsidRPr="009B446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» // American society of Human Genetics conference, San Diego, </w:t>
      </w:r>
      <w:r w:rsidR="00197D2D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October 18-22, </w:t>
      </w:r>
      <w:r w:rsidRPr="009B446A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2014, CA, USA, p. 147.</w:t>
      </w:r>
    </w:p>
    <w:p w:rsidR="00CF3543" w:rsidRPr="005861D6" w:rsidRDefault="00CF3543" w:rsidP="00CF354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F3543" w:rsidRPr="007147DE" w:rsidRDefault="00CF3543" w:rsidP="002624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7DE">
        <w:rPr>
          <w:rFonts w:ascii="Times New Roman" w:hAnsi="Times New Roman" w:cs="Times New Roman"/>
          <w:b/>
          <w:sz w:val="24"/>
          <w:szCs w:val="24"/>
        </w:rPr>
        <w:t>ПУБЛИКАЦИИ В МАТЕРИАЛАХ ВСЕРОССИЙСКИХ НАУЧНЫХ КОНФЕРЕНЦИЙ</w:t>
      </w:r>
    </w:p>
    <w:p w:rsidR="00CF3543" w:rsidRPr="00CF3543" w:rsidRDefault="00CF3543" w:rsidP="00CF3543">
      <w:pPr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F3543">
        <w:rPr>
          <w:rFonts w:ascii="Times New Roman" w:hAnsi="Times New Roman" w:cs="Times New Roman"/>
          <w:sz w:val="24"/>
          <w:szCs w:val="24"/>
        </w:rPr>
        <w:t>Посух</w:t>
      </w:r>
      <w:proofErr w:type="spellEnd"/>
      <w:r w:rsidRPr="00CF3543">
        <w:rPr>
          <w:rFonts w:ascii="Times New Roman" w:hAnsi="Times New Roman" w:cs="Times New Roman"/>
          <w:sz w:val="24"/>
          <w:szCs w:val="24"/>
        </w:rPr>
        <w:t xml:space="preserve"> О.Л., </w:t>
      </w:r>
      <w:proofErr w:type="spellStart"/>
      <w:r w:rsidRPr="00CF3543">
        <w:rPr>
          <w:rFonts w:ascii="Times New Roman" w:hAnsi="Times New Roman" w:cs="Times New Roman"/>
          <w:sz w:val="24"/>
          <w:szCs w:val="24"/>
        </w:rPr>
        <w:t>Бады-Хоо</w:t>
      </w:r>
      <w:proofErr w:type="spellEnd"/>
      <w:r w:rsidR="00170F22">
        <w:rPr>
          <w:rFonts w:ascii="Times New Roman" w:hAnsi="Times New Roman" w:cs="Times New Roman"/>
          <w:sz w:val="24"/>
          <w:szCs w:val="24"/>
        </w:rPr>
        <w:t xml:space="preserve"> </w:t>
      </w:r>
      <w:r w:rsidRPr="00CF3543">
        <w:rPr>
          <w:rFonts w:ascii="Times New Roman" w:hAnsi="Times New Roman" w:cs="Times New Roman"/>
          <w:sz w:val="24"/>
          <w:szCs w:val="24"/>
        </w:rPr>
        <w:t>М.С., Бондарь</w:t>
      </w:r>
      <w:r w:rsidR="00170F22">
        <w:rPr>
          <w:rFonts w:ascii="Times New Roman" w:hAnsi="Times New Roman" w:cs="Times New Roman"/>
          <w:sz w:val="24"/>
          <w:szCs w:val="24"/>
        </w:rPr>
        <w:t xml:space="preserve"> </w:t>
      </w:r>
      <w:r w:rsidRPr="00CF3543">
        <w:rPr>
          <w:rFonts w:ascii="Times New Roman" w:hAnsi="Times New Roman" w:cs="Times New Roman"/>
          <w:sz w:val="24"/>
          <w:szCs w:val="24"/>
        </w:rPr>
        <w:t>А.А., Морозов</w:t>
      </w:r>
      <w:r w:rsidR="00170F22">
        <w:rPr>
          <w:rFonts w:ascii="Times New Roman" w:hAnsi="Times New Roman" w:cs="Times New Roman"/>
          <w:sz w:val="24"/>
          <w:szCs w:val="24"/>
        </w:rPr>
        <w:t xml:space="preserve"> </w:t>
      </w:r>
      <w:r w:rsidRPr="00CF3543">
        <w:rPr>
          <w:rFonts w:ascii="Times New Roman" w:hAnsi="Times New Roman" w:cs="Times New Roman"/>
          <w:sz w:val="24"/>
          <w:szCs w:val="24"/>
        </w:rPr>
        <w:t xml:space="preserve">И.В., Барашков Н.А., </w:t>
      </w:r>
      <w:proofErr w:type="spellStart"/>
      <w:r w:rsidRPr="00CF3543">
        <w:rPr>
          <w:rFonts w:ascii="Times New Roman" w:hAnsi="Times New Roman" w:cs="Times New Roman"/>
          <w:sz w:val="24"/>
          <w:szCs w:val="24"/>
        </w:rPr>
        <w:t>Зыцарь</w:t>
      </w:r>
      <w:proofErr w:type="spellEnd"/>
      <w:r w:rsidRPr="00CF3543"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 w:rsidRPr="00CF3543">
        <w:rPr>
          <w:rFonts w:ascii="Times New Roman" w:hAnsi="Times New Roman" w:cs="Times New Roman"/>
          <w:sz w:val="24"/>
          <w:szCs w:val="24"/>
        </w:rPr>
        <w:t>Михальская</w:t>
      </w:r>
      <w:proofErr w:type="spellEnd"/>
      <w:r w:rsidRPr="00CF3543">
        <w:rPr>
          <w:rFonts w:ascii="Times New Roman" w:hAnsi="Times New Roman" w:cs="Times New Roman"/>
          <w:sz w:val="24"/>
          <w:szCs w:val="24"/>
        </w:rPr>
        <w:t xml:space="preserve"> В.Ю. Наследственная глухота в регионах Сибири: республики Алтай и Тыва. // </w:t>
      </w:r>
      <w:r w:rsidRPr="00CF354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F3543">
        <w:rPr>
          <w:rFonts w:ascii="Times New Roman" w:hAnsi="Times New Roman" w:cs="Times New Roman"/>
          <w:sz w:val="24"/>
          <w:szCs w:val="24"/>
        </w:rPr>
        <w:t xml:space="preserve"> Всероссийский съезд генетиков и селекционеров и ассоциированные генетические симпозиумы - 2014. - </w:t>
      </w:r>
      <w:r w:rsidRPr="00CF354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F3543">
        <w:rPr>
          <w:rFonts w:ascii="Times New Roman" w:hAnsi="Times New Roman" w:cs="Times New Roman"/>
          <w:sz w:val="24"/>
          <w:szCs w:val="24"/>
        </w:rPr>
        <w:t xml:space="preserve">.87. </w:t>
      </w:r>
    </w:p>
    <w:p w:rsidR="00CF3543" w:rsidRPr="00CF3543" w:rsidRDefault="00CF3543" w:rsidP="00CF3543">
      <w:pPr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CF3543">
        <w:rPr>
          <w:rFonts w:ascii="Times New Roman" w:hAnsi="Times New Roman" w:cs="Times New Roman"/>
          <w:sz w:val="24"/>
          <w:szCs w:val="24"/>
        </w:rPr>
        <w:t xml:space="preserve">Барашков Н.А., Соловьев А.В., </w:t>
      </w:r>
      <w:proofErr w:type="spellStart"/>
      <w:r w:rsidRPr="00CF3543">
        <w:rPr>
          <w:rFonts w:ascii="Times New Roman" w:hAnsi="Times New Roman" w:cs="Times New Roman"/>
          <w:sz w:val="24"/>
          <w:szCs w:val="24"/>
        </w:rPr>
        <w:t>Пшенникова</w:t>
      </w:r>
      <w:proofErr w:type="spellEnd"/>
      <w:r w:rsidRPr="00CF3543">
        <w:rPr>
          <w:rFonts w:ascii="Times New Roman" w:hAnsi="Times New Roman" w:cs="Times New Roman"/>
          <w:sz w:val="24"/>
          <w:szCs w:val="24"/>
        </w:rPr>
        <w:t xml:space="preserve"> В.Г., </w:t>
      </w:r>
      <w:proofErr w:type="spellStart"/>
      <w:r w:rsidRPr="00CF3543">
        <w:rPr>
          <w:rFonts w:ascii="Times New Roman" w:hAnsi="Times New Roman" w:cs="Times New Roman"/>
          <w:sz w:val="24"/>
          <w:szCs w:val="24"/>
        </w:rPr>
        <w:t>Терютин</w:t>
      </w:r>
      <w:proofErr w:type="spellEnd"/>
      <w:r w:rsidRPr="00CF3543">
        <w:rPr>
          <w:rFonts w:ascii="Times New Roman" w:hAnsi="Times New Roman" w:cs="Times New Roman"/>
          <w:sz w:val="24"/>
          <w:szCs w:val="24"/>
        </w:rPr>
        <w:t xml:space="preserve"> Ф.М., Романов Г.П., </w:t>
      </w:r>
      <w:proofErr w:type="spellStart"/>
      <w:r w:rsidRPr="00CF3543">
        <w:rPr>
          <w:rFonts w:ascii="Times New Roman" w:hAnsi="Times New Roman" w:cs="Times New Roman"/>
          <w:sz w:val="24"/>
          <w:szCs w:val="24"/>
        </w:rPr>
        <w:t>Кларов</w:t>
      </w:r>
      <w:proofErr w:type="spellEnd"/>
      <w:r w:rsidRPr="00CF3543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CF3543">
        <w:rPr>
          <w:rFonts w:ascii="Times New Roman" w:hAnsi="Times New Roman" w:cs="Times New Roman"/>
          <w:sz w:val="24"/>
          <w:szCs w:val="24"/>
        </w:rPr>
        <w:t>Саввинова</w:t>
      </w:r>
      <w:proofErr w:type="spellEnd"/>
      <w:r w:rsidRPr="00CF3543">
        <w:rPr>
          <w:rFonts w:ascii="Times New Roman" w:hAnsi="Times New Roman" w:cs="Times New Roman"/>
          <w:sz w:val="24"/>
          <w:szCs w:val="24"/>
        </w:rPr>
        <w:t xml:space="preserve"> К.Е., Готовцев Н.Н., Рафаилов А.М., Соловьева Н.А., Алексеев А.Н., </w:t>
      </w:r>
      <w:proofErr w:type="spellStart"/>
      <w:r w:rsidRPr="00CF3543">
        <w:rPr>
          <w:rFonts w:ascii="Times New Roman" w:hAnsi="Times New Roman" w:cs="Times New Roman"/>
          <w:sz w:val="24"/>
          <w:szCs w:val="24"/>
        </w:rPr>
        <w:t>Посух</w:t>
      </w:r>
      <w:proofErr w:type="spellEnd"/>
      <w:r w:rsidRPr="00CF3543">
        <w:rPr>
          <w:rFonts w:ascii="Times New Roman" w:hAnsi="Times New Roman" w:cs="Times New Roman"/>
          <w:sz w:val="24"/>
          <w:szCs w:val="24"/>
        </w:rPr>
        <w:t xml:space="preserve"> О.Л., Джемилева Л.У.,  </w:t>
      </w:r>
      <w:proofErr w:type="spellStart"/>
      <w:r w:rsidRPr="00CF3543">
        <w:rPr>
          <w:rFonts w:ascii="Times New Roman" w:hAnsi="Times New Roman" w:cs="Times New Roman"/>
          <w:sz w:val="24"/>
          <w:szCs w:val="24"/>
        </w:rPr>
        <w:t>Хуснутдинова</w:t>
      </w:r>
      <w:proofErr w:type="spellEnd"/>
      <w:r w:rsidRPr="00CF3543">
        <w:rPr>
          <w:rFonts w:ascii="Times New Roman" w:hAnsi="Times New Roman" w:cs="Times New Roman"/>
          <w:sz w:val="24"/>
          <w:szCs w:val="24"/>
        </w:rPr>
        <w:t xml:space="preserve"> Э.К., Федорова С.А. Анализ частоты гетерозиготного носительства и оценка «возраста» мутации IVS1+1G&gt;A гена </w:t>
      </w:r>
      <w:r w:rsidRPr="00CF3543">
        <w:rPr>
          <w:rFonts w:ascii="Times New Roman" w:hAnsi="Times New Roman" w:cs="Times New Roman"/>
          <w:i/>
          <w:sz w:val="24"/>
          <w:szCs w:val="24"/>
        </w:rPr>
        <w:t>GJB2</w:t>
      </w:r>
      <w:r w:rsidRPr="00CF3543">
        <w:rPr>
          <w:rFonts w:ascii="Times New Roman" w:hAnsi="Times New Roman" w:cs="Times New Roman"/>
          <w:sz w:val="24"/>
          <w:szCs w:val="24"/>
        </w:rPr>
        <w:t>, приводящей к</w:t>
      </w:r>
      <w:proofErr w:type="gramEnd"/>
      <w:r w:rsidRPr="00CF3543">
        <w:rPr>
          <w:rFonts w:ascii="Times New Roman" w:hAnsi="Times New Roman" w:cs="Times New Roman"/>
          <w:sz w:val="24"/>
          <w:szCs w:val="24"/>
        </w:rPr>
        <w:t xml:space="preserve"> аутосомно-рецессивной глухоте 1А типа в популяции якутов. // </w:t>
      </w:r>
      <w:r w:rsidRPr="00CF354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F3543">
        <w:rPr>
          <w:rFonts w:ascii="Times New Roman" w:hAnsi="Times New Roman" w:cs="Times New Roman"/>
          <w:sz w:val="24"/>
          <w:szCs w:val="24"/>
        </w:rPr>
        <w:t xml:space="preserve"> Всероссийский съезд генетиков и селекционеров и ассоциированные генетические симпозиумы - 2014. - </w:t>
      </w:r>
      <w:r w:rsidRPr="00CF354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F3543">
        <w:rPr>
          <w:rFonts w:ascii="Times New Roman" w:hAnsi="Times New Roman" w:cs="Times New Roman"/>
          <w:sz w:val="24"/>
          <w:szCs w:val="24"/>
        </w:rPr>
        <w:t>.8</w:t>
      </w:r>
      <w:r w:rsidR="00D52B5F">
        <w:rPr>
          <w:rFonts w:ascii="Times New Roman" w:hAnsi="Times New Roman" w:cs="Times New Roman"/>
          <w:sz w:val="24"/>
          <w:szCs w:val="24"/>
        </w:rPr>
        <w:t>8</w:t>
      </w:r>
      <w:r w:rsidRPr="00CF35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3543" w:rsidRPr="00CF3543" w:rsidRDefault="00CF3543" w:rsidP="00CF3543">
      <w:pPr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F3543">
        <w:rPr>
          <w:rFonts w:ascii="Times New Roman" w:hAnsi="Times New Roman" w:cs="Times New Roman"/>
          <w:bCs/>
          <w:sz w:val="24"/>
          <w:szCs w:val="24"/>
        </w:rPr>
        <w:t xml:space="preserve">Джемилева Л.У., Лобов С.Л., Кузнецов Д.Ю., </w:t>
      </w:r>
      <w:proofErr w:type="spellStart"/>
      <w:r w:rsidRPr="00CF3543">
        <w:rPr>
          <w:rFonts w:ascii="Times New Roman" w:hAnsi="Times New Roman" w:cs="Times New Roman"/>
          <w:bCs/>
          <w:sz w:val="24"/>
          <w:szCs w:val="24"/>
        </w:rPr>
        <w:t>Мукминов</w:t>
      </w:r>
      <w:proofErr w:type="spellEnd"/>
      <w:r w:rsidRPr="00CF3543">
        <w:rPr>
          <w:rFonts w:ascii="Times New Roman" w:hAnsi="Times New Roman" w:cs="Times New Roman"/>
          <w:bCs/>
          <w:sz w:val="24"/>
          <w:szCs w:val="24"/>
        </w:rPr>
        <w:t xml:space="preserve"> А.С., </w:t>
      </w:r>
      <w:proofErr w:type="spellStart"/>
      <w:r w:rsidRPr="00CF3543">
        <w:rPr>
          <w:rFonts w:ascii="Times New Roman" w:hAnsi="Times New Roman" w:cs="Times New Roman"/>
          <w:bCs/>
          <w:sz w:val="24"/>
          <w:szCs w:val="24"/>
        </w:rPr>
        <w:t>Валеев</w:t>
      </w:r>
      <w:proofErr w:type="spellEnd"/>
      <w:r w:rsidRPr="00CF3543">
        <w:rPr>
          <w:rFonts w:ascii="Times New Roman" w:hAnsi="Times New Roman" w:cs="Times New Roman"/>
          <w:bCs/>
          <w:sz w:val="24"/>
          <w:szCs w:val="24"/>
        </w:rPr>
        <w:t xml:space="preserve"> Р.Р., </w:t>
      </w:r>
      <w:proofErr w:type="spellStart"/>
      <w:r w:rsidRPr="00CF3543">
        <w:rPr>
          <w:rFonts w:ascii="Times New Roman" w:hAnsi="Times New Roman" w:cs="Times New Roman"/>
          <w:sz w:val="24"/>
          <w:szCs w:val="24"/>
        </w:rPr>
        <w:t>Хидиятова</w:t>
      </w:r>
      <w:proofErr w:type="spellEnd"/>
      <w:r w:rsidRPr="00CF3543">
        <w:rPr>
          <w:rFonts w:ascii="Times New Roman" w:hAnsi="Times New Roman" w:cs="Times New Roman"/>
          <w:sz w:val="24"/>
          <w:szCs w:val="24"/>
        </w:rPr>
        <w:t xml:space="preserve"> И.М., </w:t>
      </w:r>
      <w:r w:rsidRPr="00CF3543">
        <w:rPr>
          <w:rFonts w:ascii="Times New Roman" w:hAnsi="Times New Roman" w:cs="Times New Roman"/>
          <w:bCs/>
          <w:sz w:val="24"/>
          <w:szCs w:val="24"/>
        </w:rPr>
        <w:t xml:space="preserve">Барашков Н.А., </w:t>
      </w:r>
      <w:proofErr w:type="spellStart"/>
      <w:r w:rsidRPr="00CF3543">
        <w:rPr>
          <w:rFonts w:ascii="Times New Roman" w:hAnsi="Times New Roman" w:cs="Times New Roman"/>
          <w:bCs/>
          <w:sz w:val="24"/>
          <w:szCs w:val="24"/>
        </w:rPr>
        <w:t>Посух</w:t>
      </w:r>
      <w:proofErr w:type="spellEnd"/>
      <w:r w:rsidRPr="00CF3543">
        <w:rPr>
          <w:rFonts w:ascii="Times New Roman" w:hAnsi="Times New Roman" w:cs="Times New Roman"/>
          <w:bCs/>
          <w:sz w:val="24"/>
          <w:szCs w:val="24"/>
        </w:rPr>
        <w:t xml:space="preserve"> О.Л., </w:t>
      </w:r>
      <w:proofErr w:type="spellStart"/>
      <w:r w:rsidRPr="00CF3543">
        <w:rPr>
          <w:rFonts w:ascii="Times New Roman" w:hAnsi="Times New Roman" w:cs="Times New Roman"/>
          <w:bCs/>
          <w:sz w:val="24"/>
          <w:szCs w:val="24"/>
        </w:rPr>
        <w:t>Хуснутдинова</w:t>
      </w:r>
      <w:proofErr w:type="spellEnd"/>
      <w:r w:rsidRPr="00CF3543">
        <w:rPr>
          <w:rFonts w:ascii="Times New Roman" w:hAnsi="Times New Roman" w:cs="Times New Roman"/>
          <w:bCs/>
          <w:sz w:val="24"/>
          <w:szCs w:val="24"/>
        </w:rPr>
        <w:t xml:space="preserve"> Э.К. М</w:t>
      </w:r>
      <w:r w:rsidRPr="00CF3543">
        <w:rPr>
          <w:rFonts w:ascii="Times New Roman" w:hAnsi="Times New Roman" w:cs="Times New Roman"/>
          <w:bCs/>
          <w:iCs/>
          <w:sz w:val="24"/>
          <w:szCs w:val="24"/>
        </w:rPr>
        <w:t xml:space="preserve">олекулярно-генетические основы наследственной </w:t>
      </w:r>
      <w:proofErr w:type="spellStart"/>
      <w:r w:rsidRPr="00CF3543">
        <w:rPr>
          <w:rFonts w:ascii="Times New Roman" w:hAnsi="Times New Roman" w:cs="Times New Roman"/>
          <w:bCs/>
          <w:iCs/>
          <w:sz w:val="24"/>
          <w:szCs w:val="24"/>
        </w:rPr>
        <w:t>несиндромальной</w:t>
      </w:r>
      <w:proofErr w:type="spellEnd"/>
      <w:r w:rsidRPr="00CF354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F3543">
        <w:rPr>
          <w:rFonts w:ascii="Times New Roman" w:hAnsi="Times New Roman" w:cs="Times New Roman"/>
          <w:bCs/>
          <w:iCs/>
          <w:sz w:val="24"/>
          <w:szCs w:val="24"/>
        </w:rPr>
        <w:t>сенсоневральной</w:t>
      </w:r>
      <w:proofErr w:type="spellEnd"/>
      <w:r w:rsidRPr="00CF3543">
        <w:rPr>
          <w:rFonts w:ascii="Times New Roman" w:hAnsi="Times New Roman" w:cs="Times New Roman"/>
          <w:bCs/>
          <w:iCs/>
          <w:sz w:val="24"/>
          <w:szCs w:val="24"/>
        </w:rPr>
        <w:t xml:space="preserve"> тугоухости в Волго-Уральском регионе.</w:t>
      </w:r>
      <w:r w:rsidRPr="00CF3543">
        <w:rPr>
          <w:rFonts w:ascii="Times New Roman" w:hAnsi="Times New Roman" w:cs="Times New Roman"/>
          <w:sz w:val="24"/>
          <w:szCs w:val="24"/>
        </w:rPr>
        <w:t xml:space="preserve"> // VIII Всероссийская научно-практическая конференция с международным участием "Молекулярная диагностика 2014". - М.-2014. - Том 2. - Раздел 18. Медицинская генетика. - </w:t>
      </w:r>
      <w:r w:rsidRPr="00CF354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F3543">
        <w:rPr>
          <w:rFonts w:ascii="Times New Roman" w:hAnsi="Times New Roman" w:cs="Times New Roman"/>
          <w:sz w:val="24"/>
          <w:szCs w:val="24"/>
        </w:rPr>
        <w:t>.193-194.</w:t>
      </w:r>
    </w:p>
    <w:p w:rsidR="00CF3543" w:rsidRPr="00CF3543" w:rsidRDefault="00CF3543" w:rsidP="00CF3543">
      <w:pPr>
        <w:pStyle w:val="a6"/>
        <w:numPr>
          <w:ilvl w:val="0"/>
          <w:numId w:val="17"/>
        </w:numPr>
        <w:tabs>
          <w:tab w:val="left" w:pos="142"/>
          <w:tab w:val="left" w:pos="426"/>
          <w:tab w:val="left" w:pos="709"/>
          <w:tab w:val="left" w:pos="851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CF3543">
        <w:rPr>
          <w:rFonts w:ascii="Times New Roman" w:hAnsi="Times New Roman" w:cs="Times New Roman"/>
          <w:bCs/>
          <w:sz w:val="24"/>
          <w:szCs w:val="24"/>
        </w:rPr>
        <w:t>Кларов</w:t>
      </w:r>
      <w:proofErr w:type="spellEnd"/>
      <w:r w:rsidRPr="00CF3543">
        <w:rPr>
          <w:rFonts w:ascii="Times New Roman" w:hAnsi="Times New Roman" w:cs="Times New Roman"/>
          <w:bCs/>
          <w:sz w:val="24"/>
          <w:szCs w:val="24"/>
        </w:rPr>
        <w:t xml:space="preserve"> Л.А., Барашков Н.А., </w:t>
      </w:r>
      <w:proofErr w:type="spellStart"/>
      <w:r w:rsidRPr="00CF3543">
        <w:rPr>
          <w:rFonts w:ascii="Times New Roman" w:hAnsi="Times New Roman" w:cs="Times New Roman"/>
          <w:bCs/>
          <w:sz w:val="24"/>
          <w:szCs w:val="24"/>
        </w:rPr>
        <w:t>Терютин</w:t>
      </w:r>
      <w:proofErr w:type="spellEnd"/>
      <w:r w:rsidRPr="00CF3543">
        <w:rPr>
          <w:rFonts w:ascii="Times New Roman" w:hAnsi="Times New Roman" w:cs="Times New Roman"/>
          <w:bCs/>
          <w:sz w:val="24"/>
          <w:szCs w:val="24"/>
        </w:rPr>
        <w:t xml:space="preserve"> Ф.М., Попов М.М., Соловьев А.В., </w:t>
      </w:r>
      <w:proofErr w:type="spellStart"/>
      <w:r w:rsidRPr="00CF3543">
        <w:rPr>
          <w:rFonts w:ascii="Times New Roman" w:hAnsi="Times New Roman" w:cs="Times New Roman"/>
          <w:bCs/>
          <w:sz w:val="24"/>
          <w:szCs w:val="24"/>
        </w:rPr>
        <w:t>Пшенникова</w:t>
      </w:r>
      <w:proofErr w:type="spellEnd"/>
      <w:r w:rsidRPr="00CF3543">
        <w:rPr>
          <w:rFonts w:ascii="Times New Roman" w:hAnsi="Times New Roman" w:cs="Times New Roman"/>
          <w:bCs/>
          <w:sz w:val="24"/>
          <w:szCs w:val="24"/>
        </w:rPr>
        <w:t xml:space="preserve"> В.Г., Романов Г.П., Федотова Э.Е., </w:t>
      </w:r>
      <w:proofErr w:type="spellStart"/>
      <w:r w:rsidRPr="00CF3543">
        <w:rPr>
          <w:rFonts w:ascii="Times New Roman" w:hAnsi="Times New Roman" w:cs="Times New Roman"/>
          <w:bCs/>
          <w:sz w:val="24"/>
          <w:szCs w:val="24"/>
        </w:rPr>
        <w:t>Лугинов</w:t>
      </w:r>
      <w:proofErr w:type="spellEnd"/>
      <w:r w:rsidRPr="00CF3543">
        <w:rPr>
          <w:rFonts w:ascii="Times New Roman" w:hAnsi="Times New Roman" w:cs="Times New Roman"/>
          <w:bCs/>
          <w:sz w:val="24"/>
          <w:szCs w:val="24"/>
        </w:rPr>
        <w:t xml:space="preserve"> Н.В., Федорова С.А. Рентгеновская компьютерная и магнитно-резонансная томография редкого случая аплазии Мишель выявленного у пациентки с врожденной </w:t>
      </w:r>
      <w:proofErr w:type="spellStart"/>
      <w:r w:rsidRPr="00CF3543">
        <w:rPr>
          <w:rFonts w:ascii="Times New Roman" w:hAnsi="Times New Roman" w:cs="Times New Roman"/>
          <w:bCs/>
          <w:sz w:val="24"/>
          <w:szCs w:val="24"/>
        </w:rPr>
        <w:t>нейросенсорной</w:t>
      </w:r>
      <w:proofErr w:type="spellEnd"/>
      <w:r w:rsidRPr="00CF3543">
        <w:rPr>
          <w:rFonts w:ascii="Times New Roman" w:hAnsi="Times New Roman" w:cs="Times New Roman"/>
          <w:bCs/>
          <w:sz w:val="24"/>
          <w:szCs w:val="24"/>
        </w:rPr>
        <w:t xml:space="preserve"> глухотой и невропатией отводящего нерва / Материалы </w:t>
      </w:r>
      <w:r w:rsidRPr="00CF3543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Pr="00CF3543">
        <w:rPr>
          <w:rFonts w:ascii="Times New Roman" w:hAnsi="Times New Roman" w:cs="Times New Roman"/>
          <w:bCs/>
          <w:sz w:val="24"/>
          <w:szCs w:val="24"/>
        </w:rPr>
        <w:t xml:space="preserve"> Всероссийского национального конгресса лучевых диагностов и терапевтов «Радиология</w:t>
      </w:r>
      <w:proofErr w:type="gramEnd"/>
      <w:r w:rsidRPr="00CF3543">
        <w:rPr>
          <w:rFonts w:ascii="Times New Roman" w:hAnsi="Times New Roman" w:cs="Times New Roman"/>
          <w:bCs/>
          <w:sz w:val="24"/>
          <w:szCs w:val="24"/>
        </w:rPr>
        <w:t xml:space="preserve"> – 2014». – С.16 - 17.</w:t>
      </w:r>
    </w:p>
    <w:p w:rsidR="00CF3543" w:rsidRPr="00CF3543" w:rsidRDefault="00CF3543" w:rsidP="00CF3543">
      <w:pPr>
        <w:pStyle w:val="a6"/>
        <w:numPr>
          <w:ilvl w:val="0"/>
          <w:numId w:val="17"/>
        </w:numPr>
        <w:tabs>
          <w:tab w:val="left" w:pos="142"/>
          <w:tab w:val="left" w:pos="426"/>
          <w:tab w:val="left" w:pos="709"/>
          <w:tab w:val="left" w:pos="851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CF3543">
        <w:rPr>
          <w:rFonts w:ascii="Times New Roman" w:hAnsi="Times New Roman" w:cs="Times New Roman"/>
          <w:sz w:val="24"/>
          <w:szCs w:val="24"/>
        </w:rPr>
        <w:t>Пшенникова</w:t>
      </w:r>
      <w:proofErr w:type="spellEnd"/>
      <w:r w:rsidRPr="00CF3543">
        <w:rPr>
          <w:rFonts w:ascii="Times New Roman" w:hAnsi="Times New Roman" w:cs="Times New Roman"/>
          <w:sz w:val="24"/>
          <w:szCs w:val="24"/>
        </w:rPr>
        <w:t xml:space="preserve"> В.Г., Барашков Н.А., </w:t>
      </w:r>
      <w:proofErr w:type="spellStart"/>
      <w:r w:rsidRPr="00CF3543">
        <w:rPr>
          <w:rFonts w:ascii="Times New Roman" w:hAnsi="Times New Roman" w:cs="Times New Roman"/>
          <w:sz w:val="24"/>
          <w:szCs w:val="24"/>
        </w:rPr>
        <w:t>Терютин</w:t>
      </w:r>
      <w:proofErr w:type="spellEnd"/>
      <w:r w:rsidRPr="00CF3543">
        <w:rPr>
          <w:rFonts w:ascii="Times New Roman" w:hAnsi="Times New Roman" w:cs="Times New Roman"/>
          <w:sz w:val="24"/>
          <w:szCs w:val="24"/>
        </w:rPr>
        <w:t xml:space="preserve"> Ф.М., Соловьев А.В., Соловьева Н.А., Васильева Л.М., Федотова Э.Е., </w:t>
      </w:r>
      <w:proofErr w:type="spellStart"/>
      <w:r w:rsidRPr="00CF3543">
        <w:rPr>
          <w:rFonts w:ascii="Times New Roman" w:hAnsi="Times New Roman" w:cs="Times New Roman"/>
          <w:sz w:val="24"/>
          <w:szCs w:val="24"/>
        </w:rPr>
        <w:t>Кларов</w:t>
      </w:r>
      <w:proofErr w:type="spellEnd"/>
      <w:r w:rsidRPr="00CF3543">
        <w:rPr>
          <w:rFonts w:ascii="Times New Roman" w:hAnsi="Times New Roman" w:cs="Times New Roman"/>
          <w:sz w:val="24"/>
          <w:szCs w:val="24"/>
        </w:rPr>
        <w:t xml:space="preserve"> Л.А., Романов Г.П., Сидорова О.Г., Кожевников </w:t>
      </w:r>
      <w:r w:rsidRPr="00CF3543">
        <w:rPr>
          <w:rFonts w:ascii="Times New Roman" w:hAnsi="Times New Roman" w:cs="Times New Roman"/>
          <w:sz w:val="24"/>
          <w:szCs w:val="24"/>
        </w:rPr>
        <w:lastRenderedPageBreak/>
        <w:t xml:space="preserve">А.А., Кононова С.К., Рафаилов А.М., Сазонов Н.Н., Алексеев А.Н., </w:t>
      </w:r>
      <w:proofErr w:type="spellStart"/>
      <w:r w:rsidRPr="00CF3543">
        <w:rPr>
          <w:rFonts w:ascii="Times New Roman" w:hAnsi="Times New Roman" w:cs="Times New Roman"/>
          <w:sz w:val="24"/>
          <w:szCs w:val="24"/>
        </w:rPr>
        <w:t>Посух</w:t>
      </w:r>
      <w:proofErr w:type="spellEnd"/>
      <w:r w:rsidRPr="00CF3543">
        <w:rPr>
          <w:rFonts w:ascii="Times New Roman" w:hAnsi="Times New Roman" w:cs="Times New Roman"/>
          <w:sz w:val="24"/>
          <w:szCs w:val="24"/>
        </w:rPr>
        <w:t xml:space="preserve"> О.Л., Джемилева Л.У., </w:t>
      </w:r>
      <w:proofErr w:type="spellStart"/>
      <w:r w:rsidRPr="00CF3543">
        <w:rPr>
          <w:rFonts w:ascii="Times New Roman" w:hAnsi="Times New Roman" w:cs="Times New Roman"/>
          <w:sz w:val="24"/>
          <w:szCs w:val="24"/>
        </w:rPr>
        <w:t>Хуснутдинова</w:t>
      </w:r>
      <w:proofErr w:type="spellEnd"/>
      <w:r w:rsidRPr="00CF3543">
        <w:rPr>
          <w:rFonts w:ascii="Times New Roman" w:hAnsi="Times New Roman" w:cs="Times New Roman"/>
          <w:sz w:val="24"/>
          <w:szCs w:val="24"/>
        </w:rPr>
        <w:t xml:space="preserve"> Э.К., Федорова С.А. Разработка алгоритма молекулярно-генетической</w:t>
      </w:r>
      <w:proofErr w:type="gramEnd"/>
      <w:r w:rsidRPr="00CF3543">
        <w:rPr>
          <w:rFonts w:ascii="Times New Roman" w:hAnsi="Times New Roman" w:cs="Times New Roman"/>
          <w:sz w:val="24"/>
          <w:szCs w:val="24"/>
        </w:rPr>
        <w:t xml:space="preserve"> диагностики аутосомно-рецессивной глухоты 1А типа в Республике Саха (Якутия) // VIII Всероссийская научно-практическая конференция с международным участием «Молекулярная диагностика 2014». - М.-2014. - Том 2. - Раздел 18. Медицинская генетика. - </w:t>
      </w:r>
      <w:r w:rsidRPr="00CF354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F3543">
        <w:rPr>
          <w:rFonts w:ascii="Times New Roman" w:hAnsi="Times New Roman" w:cs="Times New Roman"/>
          <w:sz w:val="24"/>
          <w:szCs w:val="24"/>
        </w:rPr>
        <w:t>.212-213.</w:t>
      </w:r>
    </w:p>
    <w:p w:rsidR="00CF3543" w:rsidRPr="00CF3543" w:rsidRDefault="00CF3543" w:rsidP="00CF3543">
      <w:pPr>
        <w:pStyle w:val="a6"/>
        <w:numPr>
          <w:ilvl w:val="0"/>
          <w:numId w:val="17"/>
        </w:numPr>
        <w:tabs>
          <w:tab w:val="left" w:pos="142"/>
          <w:tab w:val="left" w:pos="426"/>
          <w:tab w:val="left" w:pos="709"/>
          <w:tab w:val="left" w:pos="851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F3543">
        <w:rPr>
          <w:rFonts w:ascii="Times New Roman" w:hAnsi="Times New Roman" w:cs="Times New Roman"/>
          <w:sz w:val="24"/>
          <w:szCs w:val="24"/>
        </w:rPr>
        <w:t>Соловьева</w:t>
      </w:r>
      <w:r w:rsidR="00B524C0">
        <w:rPr>
          <w:rFonts w:ascii="Times New Roman" w:hAnsi="Times New Roman" w:cs="Times New Roman"/>
          <w:sz w:val="24"/>
          <w:szCs w:val="24"/>
        </w:rPr>
        <w:t xml:space="preserve"> Н.А. </w:t>
      </w:r>
      <w:r w:rsidRPr="00CF3543">
        <w:rPr>
          <w:rFonts w:ascii="Times New Roman" w:hAnsi="Times New Roman" w:cs="Times New Roman"/>
          <w:sz w:val="24"/>
          <w:szCs w:val="24"/>
        </w:rPr>
        <w:t>МОЛЕКУЛЯРНО-ГЕНЕТИЧЕСКИЙ СПОСОБ ПРОГНОЗИРОВАНИЯ РИСКА РАЗВИТИЯ АТОПИЧЕСКОЙ БРОНХИАЛЬНОЙ АСТМЫ У ДЕТЕЙ</w:t>
      </w:r>
      <w:r w:rsidR="00AE5175">
        <w:rPr>
          <w:rFonts w:ascii="Times New Roman" w:hAnsi="Times New Roman" w:cs="Times New Roman"/>
          <w:sz w:val="24"/>
          <w:szCs w:val="24"/>
        </w:rPr>
        <w:t xml:space="preserve"> </w:t>
      </w:r>
      <w:r w:rsidRPr="00CF3543">
        <w:rPr>
          <w:rFonts w:ascii="Times New Roman" w:hAnsi="Times New Roman" w:cs="Times New Roman"/>
          <w:sz w:val="24"/>
          <w:szCs w:val="24"/>
        </w:rPr>
        <w:t xml:space="preserve">/ </w:t>
      </w:r>
      <w:r w:rsidRPr="00CF354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F3543">
        <w:rPr>
          <w:rFonts w:ascii="Times New Roman" w:hAnsi="Times New Roman" w:cs="Times New Roman"/>
          <w:sz w:val="24"/>
          <w:szCs w:val="24"/>
        </w:rPr>
        <w:t xml:space="preserve"> всероссийск</w:t>
      </w:r>
      <w:r w:rsidR="00A634FD">
        <w:rPr>
          <w:rFonts w:ascii="Times New Roman" w:hAnsi="Times New Roman" w:cs="Times New Roman"/>
          <w:sz w:val="24"/>
          <w:szCs w:val="24"/>
        </w:rPr>
        <w:t>ая</w:t>
      </w:r>
      <w:r w:rsidRPr="00CF3543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 w:rsidR="00A634FD">
        <w:rPr>
          <w:rFonts w:ascii="Times New Roman" w:hAnsi="Times New Roman" w:cs="Times New Roman"/>
          <w:sz w:val="24"/>
          <w:szCs w:val="24"/>
        </w:rPr>
        <w:t>ая</w:t>
      </w:r>
      <w:r w:rsidRPr="00CF3543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A634FD">
        <w:rPr>
          <w:rFonts w:ascii="Times New Roman" w:hAnsi="Times New Roman" w:cs="Times New Roman"/>
          <w:sz w:val="24"/>
          <w:szCs w:val="24"/>
        </w:rPr>
        <w:t>я</w:t>
      </w:r>
      <w:r w:rsidRPr="00CF3543">
        <w:rPr>
          <w:rFonts w:ascii="Times New Roman" w:hAnsi="Times New Roman" w:cs="Times New Roman"/>
          <w:sz w:val="24"/>
          <w:szCs w:val="24"/>
        </w:rPr>
        <w:t xml:space="preserve"> молодых ученых и специалистов «Окружающая среда и здоровье, здоровая среда – здоровое население», </w:t>
      </w:r>
      <w:r w:rsidR="00131AB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31AB7">
        <w:rPr>
          <w:rFonts w:ascii="Times New Roman" w:hAnsi="Times New Roman" w:cs="Times New Roman"/>
          <w:sz w:val="24"/>
          <w:szCs w:val="24"/>
        </w:rPr>
        <w:t>.</w:t>
      </w:r>
      <w:r w:rsidRPr="00CF354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F3543">
        <w:rPr>
          <w:rFonts w:ascii="Times New Roman" w:hAnsi="Times New Roman" w:cs="Times New Roman"/>
          <w:sz w:val="24"/>
          <w:szCs w:val="24"/>
        </w:rPr>
        <w:t>осква, 25-26 сентября 2014 г. - С.443-447.</w:t>
      </w:r>
    </w:p>
    <w:p w:rsidR="00CF3543" w:rsidRPr="008E051B" w:rsidRDefault="00CF3543" w:rsidP="008E051B">
      <w:pPr>
        <w:pStyle w:val="a6"/>
        <w:numPr>
          <w:ilvl w:val="0"/>
          <w:numId w:val="17"/>
        </w:numPr>
        <w:tabs>
          <w:tab w:val="left" w:pos="142"/>
          <w:tab w:val="left" w:pos="426"/>
          <w:tab w:val="left" w:pos="709"/>
          <w:tab w:val="left" w:pos="851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E051B">
        <w:rPr>
          <w:rFonts w:ascii="Times New Roman" w:hAnsi="Times New Roman" w:cs="Times New Roman"/>
          <w:sz w:val="24"/>
          <w:szCs w:val="24"/>
        </w:rPr>
        <w:t xml:space="preserve">Соловьева Н.А. </w:t>
      </w:r>
      <w:r w:rsidR="008E051B">
        <w:rPr>
          <w:rFonts w:ascii="Times New Roman" w:hAnsi="Times New Roman" w:cs="Times New Roman"/>
          <w:sz w:val="24"/>
          <w:szCs w:val="24"/>
        </w:rPr>
        <w:t xml:space="preserve">Генетические предикторы бронхиальной астмы у детей якутской популяции. / </w:t>
      </w:r>
      <w:proofErr w:type="spellStart"/>
      <w:r w:rsidR="008E051B" w:rsidRPr="008E051B">
        <w:rPr>
          <w:rFonts w:ascii="Times New Roman" w:hAnsi="Times New Roman" w:cs="Times New Roman"/>
          <w:sz w:val="24"/>
          <w:szCs w:val="24"/>
          <w:lang w:val="en-US"/>
        </w:rPr>
        <w:t>Materia</w:t>
      </w:r>
      <w:r w:rsidR="008E051B" w:rsidRPr="008E051B">
        <w:rPr>
          <w:rFonts w:ascii="Times New Roman" w:hAnsi="Times New Roman" w:cs="Times New Roman"/>
          <w:sz w:val="24"/>
          <w:szCs w:val="24"/>
        </w:rPr>
        <w:t>ł</w:t>
      </w:r>
      <w:proofErr w:type="spellEnd"/>
      <w:r w:rsidR="008E051B" w:rsidRPr="008E051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8E051B" w:rsidRPr="008E051B">
        <w:rPr>
          <w:rFonts w:ascii="Times New Roman" w:hAnsi="Times New Roman" w:cs="Times New Roman"/>
          <w:sz w:val="24"/>
          <w:szCs w:val="24"/>
        </w:rPr>
        <w:t xml:space="preserve"> </w:t>
      </w:r>
      <w:r w:rsidR="008E051B" w:rsidRPr="008E051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E051B" w:rsidRPr="008E051B">
        <w:rPr>
          <w:rFonts w:ascii="Times New Roman" w:hAnsi="Times New Roman" w:cs="Times New Roman"/>
          <w:sz w:val="24"/>
          <w:szCs w:val="24"/>
        </w:rPr>
        <w:t xml:space="preserve"> </w:t>
      </w:r>
      <w:r w:rsidR="008E051B" w:rsidRPr="008E051B">
        <w:rPr>
          <w:rFonts w:ascii="Times New Roman" w:hAnsi="Times New Roman" w:cs="Times New Roman"/>
          <w:sz w:val="24"/>
          <w:szCs w:val="24"/>
          <w:lang w:val="en-US"/>
        </w:rPr>
        <w:t>Mi</w:t>
      </w:r>
      <w:proofErr w:type="spellStart"/>
      <w:r w:rsidR="008E051B" w:rsidRPr="008E051B">
        <w:rPr>
          <w:rFonts w:ascii="Times New Roman" w:hAnsi="Times New Roman" w:cs="Times New Roman"/>
          <w:sz w:val="24"/>
          <w:szCs w:val="24"/>
        </w:rPr>
        <w:t>ę</w:t>
      </w:r>
      <w:r w:rsidR="008E051B" w:rsidRPr="008E051B">
        <w:rPr>
          <w:rFonts w:ascii="Times New Roman" w:hAnsi="Times New Roman" w:cs="Times New Roman"/>
          <w:sz w:val="24"/>
          <w:szCs w:val="24"/>
          <w:lang w:val="en-US"/>
        </w:rPr>
        <w:t>dzynarodowej</w:t>
      </w:r>
      <w:proofErr w:type="spellEnd"/>
      <w:r w:rsidR="008E051B" w:rsidRPr="008E0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51B" w:rsidRPr="008E051B">
        <w:rPr>
          <w:rFonts w:ascii="Times New Roman" w:hAnsi="Times New Roman" w:cs="Times New Roman"/>
          <w:sz w:val="24"/>
          <w:szCs w:val="24"/>
          <w:lang w:val="en-US"/>
        </w:rPr>
        <w:t>naukowi</w:t>
      </w:r>
      <w:proofErr w:type="spellEnd"/>
      <w:r w:rsidR="008E051B" w:rsidRPr="008E051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E051B" w:rsidRPr="008E051B">
        <w:rPr>
          <w:rFonts w:ascii="Times New Roman" w:hAnsi="Times New Roman" w:cs="Times New Roman"/>
          <w:sz w:val="24"/>
          <w:szCs w:val="24"/>
          <w:lang w:val="en-US"/>
        </w:rPr>
        <w:t>praktycznej</w:t>
      </w:r>
      <w:proofErr w:type="spellEnd"/>
      <w:r w:rsidR="008E051B" w:rsidRPr="008E0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51B" w:rsidRPr="008E051B">
        <w:rPr>
          <w:rFonts w:ascii="Times New Roman" w:hAnsi="Times New Roman" w:cs="Times New Roman"/>
          <w:sz w:val="24"/>
          <w:szCs w:val="24"/>
          <w:lang w:val="en-US"/>
        </w:rPr>
        <w:t>konferencji</w:t>
      </w:r>
      <w:proofErr w:type="spellEnd"/>
      <w:r w:rsidR="008E051B" w:rsidRPr="008E051B">
        <w:rPr>
          <w:rFonts w:ascii="Times New Roman" w:hAnsi="Times New Roman" w:cs="Times New Roman"/>
          <w:sz w:val="24"/>
          <w:szCs w:val="24"/>
        </w:rPr>
        <w:t xml:space="preserve">  </w:t>
      </w:r>
      <w:r w:rsidR="008E051B">
        <w:rPr>
          <w:rFonts w:ascii="Times New Roman" w:hAnsi="Times New Roman" w:cs="Times New Roman"/>
          <w:sz w:val="24"/>
          <w:szCs w:val="24"/>
        </w:rPr>
        <w:t xml:space="preserve"> </w:t>
      </w:r>
      <w:r w:rsidR="008E051B" w:rsidRPr="008E051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E051B" w:rsidRPr="008E051B">
        <w:rPr>
          <w:rFonts w:ascii="Times New Roman" w:hAnsi="Times New Roman" w:cs="Times New Roman"/>
          <w:sz w:val="24"/>
          <w:szCs w:val="24"/>
          <w:lang w:val="en-US"/>
        </w:rPr>
        <w:t>Europejska</w:t>
      </w:r>
      <w:proofErr w:type="spellEnd"/>
      <w:r w:rsidR="008E051B" w:rsidRPr="008E0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51B" w:rsidRPr="008E051B">
        <w:rPr>
          <w:rFonts w:ascii="Times New Roman" w:hAnsi="Times New Roman" w:cs="Times New Roman"/>
          <w:sz w:val="24"/>
          <w:szCs w:val="24"/>
          <w:lang w:val="en-US"/>
        </w:rPr>
        <w:t>nauka</w:t>
      </w:r>
      <w:proofErr w:type="spellEnd"/>
      <w:r w:rsidR="008E051B" w:rsidRPr="008E051B">
        <w:rPr>
          <w:rFonts w:ascii="Times New Roman" w:hAnsi="Times New Roman" w:cs="Times New Roman"/>
          <w:sz w:val="24"/>
          <w:szCs w:val="24"/>
        </w:rPr>
        <w:t xml:space="preserve"> </w:t>
      </w:r>
      <w:r w:rsidR="008E051B" w:rsidRPr="008E051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8E051B" w:rsidRPr="008E0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51B" w:rsidRPr="008E051B">
        <w:rPr>
          <w:rFonts w:ascii="Times New Roman" w:hAnsi="Times New Roman" w:cs="Times New Roman"/>
          <w:sz w:val="24"/>
          <w:szCs w:val="24"/>
          <w:lang w:val="en-US"/>
        </w:rPr>
        <w:t>powiek</w:t>
      </w:r>
      <w:r w:rsidR="008E051B" w:rsidRPr="008E051B">
        <w:rPr>
          <w:rFonts w:ascii="Times New Roman" w:hAnsi="Times New Roman" w:cs="Times New Roman"/>
          <w:sz w:val="24"/>
          <w:szCs w:val="24"/>
        </w:rPr>
        <w:t>ą</w:t>
      </w:r>
      <w:proofErr w:type="spellEnd"/>
      <w:r w:rsidR="008E051B" w:rsidRPr="008E051B">
        <w:rPr>
          <w:rFonts w:ascii="Times New Roman" w:hAnsi="Times New Roman" w:cs="Times New Roman"/>
          <w:sz w:val="24"/>
          <w:szCs w:val="24"/>
        </w:rPr>
        <w:t xml:space="preserve"> - 2014» </w:t>
      </w:r>
      <w:r w:rsidR="008E051B" w:rsidRPr="008E051B">
        <w:rPr>
          <w:rFonts w:ascii="Times New Roman" w:hAnsi="Times New Roman" w:cs="Times New Roman"/>
          <w:sz w:val="24"/>
          <w:szCs w:val="24"/>
          <w:lang w:val="en-US"/>
        </w:rPr>
        <w:t>Volume</w:t>
      </w:r>
      <w:r w:rsidR="008E051B" w:rsidRPr="008E051B">
        <w:rPr>
          <w:rFonts w:ascii="Times New Roman" w:hAnsi="Times New Roman" w:cs="Times New Roman"/>
          <w:sz w:val="24"/>
          <w:szCs w:val="24"/>
        </w:rPr>
        <w:t xml:space="preserve"> 23. </w:t>
      </w:r>
      <w:proofErr w:type="spellStart"/>
      <w:r w:rsidR="008E051B" w:rsidRPr="008E051B">
        <w:rPr>
          <w:rFonts w:ascii="Times New Roman" w:hAnsi="Times New Roman" w:cs="Times New Roman"/>
          <w:sz w:val="24"/>
          <w:szCs w:val="24"/>
          <w:lang w:val="en-US"/>
        </w:rPr>
        <w:t>Medycyna</w:t>
      </w:r>
      <w:proofErr w:type="spellEnd"/>
      <w:r w:rsidR="008E051B" w:rsidRPr="008E051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E051B" w:rsidRPr="008E051B">
        <w:rPr>
          <w:rFonts w:ascii="Times New Roman" w:hAnsi="Times New Roman" w:cs="Times New Roman"/>
          <w:sz w:val="24"/>
          <w:szCs w:val="24"/>
          <w:lang w:val="en-US"/>
        </w:rPr>
        <w:t>Fizyczna</w:t>
      </w:r>
      <w:proofErr w:type="spellEnd"/>
      <w:r w:rsidR="008E051B" w:rsidRPr="008E0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051B" w:rsidRPr="008E051B">
        <w:rPr>
          <w:rFonts w:ascii="Times New Roman" w:hAnsi="Times New Roman" w:cs="Times New Roman"/>
          <w:sz w:val="24"/>
          <w:szCs w:val="24"/>
          <w:lang w:val="en-US"/>
        </w:rPr>
        <w:t>kultura</w:t>
      </w:r>
      <w:proofErr w:type="spellEnd"/>
      <w:r w:rsidR="008E051B" w:rsidRPr="008E0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051B" w:rsidRPr="008E051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8E051B" w:rsidRPr="008E0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8E051B" w:rsidRPr="008E051B">
        <w:rPr>
          <w:rFonts w:ascii="Times New Roman" w:hAnsi="Times New Roman" w:cs="Times New Roman"/>
          <w:sz w:val="24"/>
          <w:szCs w:val="24"/>
          <w:lang w:val="en-US"/>
        </w:rPr>
        <w:t>sport.:</w:t>
      </w:r>
      <w:proofErr w:type="gramEnd"/>
      <w:r w:rsidR="008E051B" w:rsidRPr="008E051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8E051B" w:rsidRPr="008E051B">
        <w:rPr>
          <w:rFonts w:ascii="Times New Roman" w:hAnsi="Times New Roman" w:cs="Times New Roman"/>
          <w:sz w:val="24"/>
          <w:szCs w:val="24"/>
          <w:lang w:val="en-US"/>
        </w:rPr>
        <w:t>Przemyśl</w:t>
      </w:r>
      <w:proofErr w:type="spellEnd"/>
      <w:r w:rsidR="008E051B" w:rsidRPr="008E051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="008E051B" w:rsidRPr="008E051B">
        <w:rPr>
          <w:rFonts w:ascii="Times New Roman" w:hAnsi="Times New Roman" w:cs="Times New Roman"/>
          <w:sz w:val="24"/>
          <w:szCs w:val="24"/>
          <w:lang w:val="en-US"/>
        </w:rPr>
        <w:t>Nauka</w:t>
      </w:r>
      <w:proofErr w:type="spellEnd"/>
      <w:r w:rsidR="008E051B" w:rsidRPr="008E0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051B" w:rsidRPr="008E051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8E051B" w:rsidRPr="008E0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051B" w:rsidRPr="008E051B">
        <w:rPr>
          <w:rFonts w:ascii="Times New Roman" w:hAnsi="Times New Roman" w:cs="Times New Roman"/>
          <w:sz w:val="24"/>
          <w:szCs w:val="24"/>
          <w:lang w:val="en-US"/>
        </w:rPr>
        <w:t>studia</w:t>
      </w:r>
      <w:proofErr w:type="spellEnd"/>
      <w:r w:rsidR="008E051B" w:rsidRPr="008E0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051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8E051B" w:rsidRPr="008E0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051B" w:rsidRPr="005861D6">
        <w:rPr>
          <w:rFonts w:ascii="Times New Roman" w:hAnsi="Times New Roman" w:cs="Times New Roman"/>
          <w:sz w:val="24"/>
          <w:szCs w:val="24"/>
          <w:lang w:val="en-US"/>
        </w:rPr>
        <w:t>24-27</w:t>
      </w:r>
      <w:r w:rsidR="008E051B" w:rsidRPr="008E0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8E051B" w:rsidRPr="008E051B">
        <w:rPr>
          <w:rFonts w:ascii="Times New Roman" w:hAnsi="Times New Roman" w:cs="Times New Roman"/>
          <w:sz w:val="24"/>
          <w:szCs w:val="24"/>
          <w:lang w:val="en-US"/>
        </w:rPr>
        <w:t>str</w:t>
      </w:r>
      <w:proofErr w:type="gramEnd"/>
      <w:r w:rsidR="008E051B" w:rsidRPr="008E051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D60AE" w:rsidRPr="005861D6" w:rsidRDefault="002D60AE" w:rsidP="002D60A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3543" w:rsidRPr="00CF3543" w:rsidRDefault="002D60AE" w:rsidP="009325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543">
        <w:rPr>
          <w:rFonts w:ascii="Times New Roman" w:hAnsi="Times New Roman" w:cs="Times New Roman"/>
          <w:b/>
          <w:sz w:val="24"/>
          <w:szCs w:val="24"/>
        </w:rPr>
        <w:t>ПУБЛИКАЦИИ В МАТЕРИАЛАХ РЕСПУБЛИКАНСКИХ НАУЧНЫХ КОНФЕРЕНЦИЙ</w:t>
      </w:r>
    </w:p>
    <w:p w:rsidR="00F3099A" w:rsidRPr="00F3099A" w:rsidRDefault="00CF3543" w:rsidP="00F3099A">
      <w:pPr>
        <w:numPr>
          <w:ilvl w:val="0"/>
          <w:numId w:val="18"/>
        </w:numPr>
        <w:tabs>
          <w:tab w:val="left" w:pos="-142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3099A">
        <w:rPr>
          <w:rFonts w:ascii="Times New Roman" w:hAnsi="Times New Roman" w:cs="Times New Roman"/>
          <w:bCs/>
          <w:sz w:val="24"/>
          <w:szCs w:val="24"/>
        </w:rPr>
        <w:t xml:space="preserve">Романов Г.П., </w:t>
      </w:r>
      <w:proofErr w:type="spellStart"/>
      <w:r w:rsidRPr="00F3099A">
        <w:rPr>
          <w:rFonts w:ascii="Times New Roman" w:hAnsi="Times New Roman" w:cs="Times New Roman"/>
          <w:sz w:val="24"/>
          <w:szCs w:val="24"/>
        </w:rPr>
        <w:t>Терютин</w:t>
      </w:r>
      <w:proofErr w:type="spellEnd"/>
      <w:r w:rsidRPr="00F3099A">
        <w:rPr>
          <w:rFonts w:ascii="Times New Roman" w:hAnsi="Times New Roman" w:cs="Times New Roman"/>
          <w:sz w:val="24"/>
          <w:szCs w:val="24"/>
        </w:rPr>
        <w:t xml:space="preserve"> Ф.М., </w:t>
      </w:r>
      <w:proofErr w:type="spellStart"/>
      <w:r w:rsidRPr="00F3099A">
        <w:rPr>
          <w:rFonts w:ascii="Times New Roman" w:hAnsi="Times New Roman" w:cs="Times New Roman"/>
          <w:sz w:val="24"/>
          <w:szCs w:val="24"/>
        </w:rPr>
        <w:t>Пшенникова</w:t>
      </w:r>
      <w:proofErr w:type="spellEnd"/>
      <w:r w:rsidRPr="00F3099A">
        <w:rPr>
          <w:rFonts w:ascii="Times New Roman" w:hAnsi="Times New Roman" w:cs="Times New Roman"/>
          <w:sz w:val="24"/>
          <w:szCs w:val="24"/>
        </w:rPr>
        <w:t xml:space="preserve"> В.Г., Соловьев А.В., Барашков Н.А., Джемилева Л.У., </w:t>
      </w:r>
      <w:proofErr w:type="spellStart"/>
      <w:r w:rsidRPr="00F3099A">
        <w:rPr>
          <w:rFonts w:ascii="Times New Roman" w:hAnsi="Times New Roman" w:cs="Times New Roman"/>
          <w:sz w:val="24"/>
          <w:szCs w:val="24"/>
        </w:rPr>
        <w:t>Хуснутдинова</w:t>
      </w:r>
      <w:proofErr w:type="spellEnd"/>
      <w:r w:rsidRPr="00F3099A">
        <w:rPr>
          <w:rFonts w:ascii="Times New Roman" w:hAnsi="Times New Roman" w:cs="Times New Roman"/>
          <w:sz w:val="24"/>
          <w:szCs w:val="24"/>
        </w:rPr>
        <w:t xml:space="preserve"> Э.К., Федорова С.А. </w:t>
      </w:r>
      <w:proofErr w:type="spellStart"/>
      <w:r w:rsidRPr="00F3099A">
        <w:rPr>
          <w:rFonts w:ascii="Times New Roman" w:hAnsi="Times New Roman" w:cs="Times New Roman"/>
          <w:sz w:val="24"/>
          <w:szCs w:val="24"/>
        </w:rPr>
        <w:t>Аминогликозид-индуцированная</w:t>
      </w:r>
      <w:proofErr w:type="spellEnd"/>
      <w:r w:rsidRPr="00F3099A">
        <w:rPr>
          <w:rFonts w:ascii="Times New Roman" w:hAnsi="Times New Roman" w:cs="Times New Roman"/>
          <w:sz w:val="24"/>
          <w:szCs w:val="24"/>
        </w:rPr>
        <w:t xml:space="preserve"> потеря слуха: частота мутации m.1555A&gt;G гена MT-RNR1 среди выборки GJB2-негативных пациентов в Якутии </w:t>
      </w:r>
      <w:r w:rsidRPr="00F3099A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// </w:t>
      </w:r>
      <w:r w:rsidRPr="00F3099A">
        <w:rPr>
          <w:rFonts w:ascii="Times New Roman" w:hAnsi="Times New Roman" w:cs="Times New Roman"/>
          <w:sz w:val="24"/>
          <w:szCs w:val="24"/>
        </w:rPr>
        <w:t>Материалы «XV</w:t>
      </w:r>
      <w:r w:rsidRPr="00F3099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099A">
        <w:rPr>
          <w:rFonts w:ascii="Times New Roman" w:hAnsi="Times New Roman" w:cs="Times New Roman"/>
          <w:sz w:val="24"/>
          <w:szCs w:val="24"/>
        </w:rPr>
        <w:t>II Лаврентьевские чтения, 2014. (Якутск, 15-19 апреля 2014 г).</w:t>
      </w:r>
    </w:p>
    <w:p w:rsidR="00F3099A" w:rsidRPr="00F3099A" w:rsidRDefault="00F3099A" w:rsidP="00F3099A">
      <w:pPr>
        <w:numPr>
          <w:ilvl w:val="0"/>
          <w:numId w:val="18"/>
        </w:numPr>
        <w:tabs>
          <w:tab w:val="left" w:pos="-142"/>
        </w:tabs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3099A">
        <w:rPr>
          <w:rFonts w:ascii="Times New Roman" w:hAnsi="Times New Roman" w:cs="Times New Roman"/>
          <w:sz w:val="24"/>
          <w:szCs w:val="24"/>
        </w:rPr>
        <w:t xml:space="preserve">Готовцев Н.Н. студент группы БО-09-1 Института естественных наук «СВФУ им. М.К. Аммосова». АНАЛИЗ КАНДИДАТНЫХ ФАКТОРОВ ПАТОГЕННОСТИ И ВИРУЛЕНТНОСТИ ШТАММОВ HELICOBACTER PYLORI, ИЗОЛИРОВАННЫХ ИЗ ГАСТРОБИОПТАТОВ ПАЦИЕНТОВ С ХРОНИЧЕСКИМ ГАСТРИТОМ В ЯКУТИИ // XVIII Лаврентьевских чтений 14-18 апреля 2014 года, </w:t>
      </w:r>
      <w:proofErr w:type="gramStart"/>
      <w:r w:rsidRPr="00F3099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3099A">
        <w:rPr>
          <w:rFonts w:ascii="Times New Roman" w:hAnsi="Times New Roman" w:cs="Times New Roman"/>
          <w:sz w:val="24"/>
          <w:szCs w:val="24"/>
        </w:rPr>
        <w:t>. Якутск</w:t>
      </w:r>
      <w:r w:rsidR="006041A3">
        <w:rPr>
          <w:rFonts w:ascii="Times New Roman" w:hAnsi="Times New Roman" w:cs="Times New Roman"/>
          <w:sz w:val="24"/>
          <w:szCs w:val="24"/>
        </w:rPr>
        <w:t>.</w:t>
      </w:r>
      <w:r w:rsidRPr="00F309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543" w:rsidRDefault="00CF3543" w:rsidP="00CF3543">
      <w:pPr>
        <w:rPr>
          <w:b/>
        </w:rPr>
      </w:pPr>
    </w:p>
    <w:p w:rsidR="00C873C8" w:rsidRPr="00417DDC" w:rsidRDefault="005E506E" w:rsidP="005E50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46A"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Pr="00417D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46A">
        <w:rPr>
          <w:rFonts w:ascii="Times New Roman" w:hAnsi="Times New Roman" w:cs="Times New Roman"/>
          <w:b/>
          <w:sz w:val="24"/>
          <w:szCs w:val="24"/>
        </w:rPr>
        <w:t>КОНФЕРЕНЦИЙ</w:t>
      </w:r>
      <w:r w:rsidRPr="00417DD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B446A">
        <w:rPr>
          <w:rFonts w:ascii="Times New Roman" w:hAnsi="Times New Roman" w:cs="Times New Roman"/>
          <w:b/>
          <w:sz w:val="24"/>
          <w:szCs w:val="24"/>
        </w:rPr>
        <w:t>СИМПОЗИУМОВ</w:t>
      </w:r>
      <w:r w:rsidRPr="00417DD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B446A">
        <w:rPr>
          <w:rFonts w:ascii="Times New Roman" w:hAnsi="Times New Roman" w:cs="Times New Roman"/>
          <w:b/>
          <w:sz w:val="24"/>
          <w:szCs w:val="24"/>
        </w:rPr>
        <w:t>ВЫСТАВОК</w:t>
      </w:r>
      <w:r w:rsidRPr="00417D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46A">
        <w:rPr>
          <w:rFonts w:ascii="Times New Roman" w:hAnsi="Times New Roman" w:cs="Times New Roman"/>
          <w:b/>
          <w:sz w:val="24"/>
          <w:szCs w:val="24"/>
        </w:rPr>
        <w:t>И</w:t>
      </w:r>
      <w:r w:rsidRPr="00417D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46A">
        <w:rPr>
          <w:rFonts w:ascii="Times New Roman" w:hAnsi="Times New Roman" w:cs="Times New Roman"/>
          <w:b/>
          <w:sz w:val="24"/>
          <w:szCs w:val="24"/>
        </w:rPr>
        <w:t>Т</w:t>
      </w:r>
      <w:r w:rsidRPr="00417DDC">
        <w:rPr>
          <w:rFonts w:ascii="Times New Roman" w:hAnsi="Times New Roman" w:cs="Times New Roman"/>
          <w:b/>
          <w:sz w:val="24"/>
          <w:szCs w:val="24"/>
        </w:rPr>
        <w:t>.</w:t>
      </w:r>
      <w:r w:rsidRPr="009B446A">
        <w:rPr>
          <w:rFonts w:ascii="Times New Roman" w:hAnsi="Times New Roman" w:cs="Times New Roman"/>
          <w:b/>
          <w:sz w:val="24"/>
          <w:szCs w:val="24"/>
        </w:rPr>
        <w:t>Д</w:t>
      </w:r>
      <w:r w:rsidRPr="00417DDC">
        <w:rPr>
          <w:rFonts w:ascii="Times New Roman" w:hAnsi="Times New Roman" w:cs="Times New Roman"/>
          <w:b/>
          <w:sz w:val="24"/>
          <w:szCs w:val="24"/>
        </w:rPr>
        <w:t>.</w:t>
      </w:r>
    </w:p>
    <w:p w:rsidR="00C76C60" w:rsidRPr="009B446A" w:rsidRDefault="00C76C60" w:rsidP="005E506E">
      <w:pPr>
        <w:pStyle w:val="a6"/>
        <w:numPr>
          <w:ilvl w:val="0"/>
          <w:numId w:val="12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B446A">
        <w:rPr>
          <w:rFonts w:ascii="Times New Roman" w:hAnsi="Times New Roman" w:cs="Times New Roman"/>
          <w:sz w:val="24"/>
          <w:szCs w:val="24"/>
        </w:rPr>
        <w:t>Участие</w:t>
      </w:r>
      <w:r w:rsidRPr="00F16E80">
        <w:rPr>
          <w:rFonts w:ascii="Times New Roman" w:hAnsi="Times New Roman" w:cs="Times New Roman"/>
          <w:sz w:val="24"/>
          <w:szCs w:val="24"/>
        </w:rPr>
        <w:t xml:space="preserve"> </w:t>
      </w:r>
      <w:r w:rsidRPr="009B446A">
        <w:rPr>
          <w:rFonts w:ascii="Times New Roman" w:hAnsi="Times New Roman" w:cs="Times New Roman"/>
          <w:sz w:val="24"/>
          <w:szCs w:val="24"/>
        </w:rPr>
        <w:t>в</w:t>
      </w:r>
      <w:r w:rsidRPr="00F16E80">
        <w:rPr>
          <w:rFonts w:ascii="Times New Roman" w:hAnsi="Times New Roman" w:cs="Times New Roman"/>
          <w:sz w:val="24"/>
          <w:szCs w:val="24"/>
        </w:rPr>
        <w:t xml:space="preserve"> </w:t>
      </w:r>
      <w:r w:rsidRPr="009B446A">
        <w:rPr>
          <w:rFonts w:ascii="Times New Roman" w:hAnsi="Times New Roman" w:cs="Times New Roman"/>
          <w:sz w:val="24"/>
          <w:szCs w:val="24"/>
        </w:rPr>
        <w:t>организации</w:t>
      </w:r>
      <w:r w:rsidRPr="00F16E80">
        <w:rPr>
          <w:rFonts w:ascii="Times New Roman" w:hAnsi="Times New Roman" w:cs="Times New Roman"/>
          <w:sz w:val="24"/>
          <w:szCs w:val="24"/>
        </w:rPr>
        <w:t xml:space="preserve"> </w:t>
      </w:r>
      <w:r w:rsidRPr="009B446A">
        <w:rPr>
          <w:rFonts w:ascii="Times New Roman" w:hAnsi="Times New Roman" w:cs="Times New Roman"/>
          <w:sz w:val="24"/>
          <w:szCs w:val="24"/>
        </w:rPr>
        <w:t>второго</w:t>
      </w:r>
      <w:r w:rsidRPr="00F16E80">
        <w:rPr>
          <w:rFonts w:ascii="Times New Roman" w:hAnsi="Times New Roman" w:cs="Times New Roman"/>
          <w:sz w:val="24"/>
          <w:szCs w:val="24"/>
        </w:rPr>
        <w:t xml:space="preserve"> </w:t>
      </w:r>
      <w:r w:rsidRPr="009B446A">
        <w:rPr>
          <w:rFonts w:ascii="Times New Roman" w:hAnsi="Times New Roman" w:cs="Times New Roman"/>
          <w:sz w:val="24"/>
          <w:szCs w:val="24"/>
        </w:rPr>
        <w:t>очного</w:t>
      </w:r>
      <w:r w:rsidRPr="00F16E80">
        <w:rPr>
          <w:rFonts w:ascii="Times New Roman" w:hAnsi="Times New Roman" w:cs="Times New Roman"/>
          <w:sz w:val="24"/>
          <w:szCs w:val="24"/>
        </w:rPr>
        <w:t xml:space="preserve"> </w:t>
      </w:r>
      <w:r w:rsidRPr="009B446A">
        <w:rPr>
          <w:rFonts w:ascii="Times New Roman" w:hAnsi="Times New Roman" w:cs="Times New Roman"/>
          <w:sz w:val="24"/>
          <w:szCs w:val="24"/>
        </w:rPr>
        <w:t>тура</w:t>
      </w:r>
      <w:r w:rsidRPr="00F16E80">
        <w:rPr>
          <w:rFonts w:ascii="Times New Roman" w:hAnsi="Times New Roman" w:cs="Times New Roman"/>
          <w:sz w:val="24"/>
          <w:szCs w:val="24"/>
        </w:rPr>
        <w:t xml:space="preserve"> </w:t>
      </w:r>
      <w:r w:rsidRPr="009B446A">
        <w:rPr>
          <w:rFonts w:ascii="Times New Roman" w:hAnsi="Times New Roman" w:cs="Times New Roman"/>
          <w:sz w:val="24"/>
          <w:szCs w:val="24"/>
        </w:rPr>
        <w:t>командной</w:t>
      </w:r>
      <w:r w:rsidRPr="00F16E80">
        <w:rPr>
          <w:rFonts w:ascii="Times New Roman" w:hAnsi="Times New Roman" w:cs="Times New Roman"/>
          <w:sz w:val="24"/>
          <w:szCs w:val="24"/>
        </w:rPr>
        <w:t xml:space="preserve"> </w:t>
      </w:r>
      <w:r w:rsidRPr="009B446A">
        <w:rPr>
          <w:rFonts w:ascii="Times New Roman" w:hAnsi="Times New Roman" w:cs="Times New Roman"/>
          <w:sz w:val="24"/>
          <w:szCs w:val="24"/>
        </w:rPr>
        <w:t>молодежной</w:t>
      </w:r>
      <w:r w:rsidRPr="00F16E80">
        <w:rPr>
          <w:rFonts w:ascii="Times New Roman" w:hAnsi="Times New Roman" w:cs="Times New Roman"/>
          <w:sz w:val="24"/>
          <w:szCs w:val="24"/>
        </w:rPr>
        <w:t xml:space="preserve"> </w:t>
      </w:r>
      <w:r w:rsidRPr="009B446A">
        <w:rPr>
          <w:rFonts w:ascii="Times New Roman" w:hAnsi="Times New Roman" w:cs="Times New Roman"/>
          <w:sz w:val="24"/>
          <w:szCs w:val="24"/>
        </w:rPr>
        <w:t>игры</w:t>
      </w:r>
      <w:r w:rsidRPr="00F16E80">
        <w:rPr>
          <w:rFonts w:ascii="Times New Roman" w:hAnsi="Times New Roman" w:cs="Times New Roman"/>
          <w:sz w:val="24"/>
          <w:szCs w:val="24"/>
        </w:rPr>
        <w:t xml:space="preserve"> «</w:t>
      </w:r>
      <w:r w:rsidRPr="009B446A">
        <w:rPr>
          <w:rFonts w:ascii="Times New Roman" w:hAnsi="Times New Roman" w:cs="Times New Roman"/>
          <w:b/>
          <w:sz w:val="24"/>
          <w:szCs w:val="24"/>
          <w:lang w:val="en-US"/>
        </w:rPr>
        <w:t>Science</w:t>
      </w:r>
      <w:r w:rsidRPr="009B4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46A">
        <w:rPr>
          <w:rFonts w:ascii="Times New Roman" w:hAnsi="Times New Roman" w:cs="Times New Roman"/>
          <w:b/>
          <w:sz w:val="24"/>
          <w:szCs w:val="24"/>
          <w:lang w:val="en-US"/>
        </w:rPr>
        <w:t>Game</w:t>
      </w:r>
      <w:r w:rsidRPr="009B446A">
        <w:rPr>
          <w:rFonts w:ascii="Times New Roman" w:hAnsi="Times New Roman" w:cs="Times New Roman"/>
          <w:sz w:val="24"/>
          <w:szCs w:val="24"/>
        </w:rPr>
        <w:t xml:space="preserve">» </w:t>
      </w:r>
      <w:r w:rsidR="00451830" w:rsidRPr="009B446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51830" w:rsidRPr="009B446A">
        <w:rPr>
          <w:rFonts w:ascii="Times New Roman" w:hAnsi="Times New Roman" w:cs="Times New Roman"/>
          <w:sz w:val="24"/>
          <w:szCs w:val="24"/>
        </w:rPr>
        <w:t>чекпоинт</w:t>
      </w:r>
      <w:proofErr w:type="spellEnd"/>
      <w:r w:rsidR="00451830" w:rsidRPr="009B446A">
        <w:rPr>
          <w:rFonts w:ascii="Times New Roman" w:hAnsi="Times New Roman" w:cs="Times New Roman"/>
          <w:sz w:val="24"/>
          <w:szCs w:val="24"/>
        </w:rPr>
        <w:t xml:space="preserve"> «НИЛ Молекулярная биология» </w:t>
      </w:r>
      <w:r w:rsidRPr="009B446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B446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B446A">
        <w:rPr>
          <w:rFonts w:ascii="Times New Roman" w:hAnsi="Times New Roman" w:cs="Times New Roman"/>
          <w:sz w:val="24"/>
          <w:szCs w:val="24"/>
        </w:rPr>
        <w:t>. Якутск</w:t>
      </w:r>
      <w:r w:rsidR="00F16E80">
        <w:rPr>
          <w:rFonts w:ascii="Times New Roman" w:hAnsi="Times New Roman" w:cs="Times New Roman"/>
          <w:sz w:val="24"/>
          <w:szCs w:val="24"/>
        </w:rPr>
        <w:t>,</w:t>
      </w:r>
      <w:r w:rsidRPr="009B446A">
        <w:rPr>
          <w:rFonts w:ascii="Times New Roman" w:hAnsi="Times New Roman" w:cs="Times New Roman"/>
          <w:sz w:val="24"/>
          <w:szCs w:val="24"/>
        </w:rPr>
        <w:t xml:space="preserve"> 8 октября 2014г)</w:t>
      </w:r>
      <w:r w:rsidR="00451830" w:rsidRPr="009B446A">
        <w:rPr>
          <w:rFonts w:ascii="Times New Roman" w:hAnsi="Times New Roman" w:cs="Times New Roman"/>
          <w:sz w:val="24"/>
          <w:szCs w:val="24"/>
        </w:rPr>
        <w:t>;</w:t>
      </w:r>
    </w:p>
    <w:p w:rsidR="00C76C60" w:rsidRPr="009B446A" w:rsidRDefault="00C76C60" w:rsidP="005E506E">
      <w:pPr>
        <w:pStyle w:val="a6"/>
        <w:numPr>
          <w:ilvl w:val="0"/>
          <w:numId w:val="12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B446A">
        <w:rPr>
          <w:rFonts w:ascii="Times New Roman" w:hAnsi="Times New Roman" w:cs="Times New Roman"/>
          <w:sz w:val="24"/>
          <w:szCs w:val="24"/>
        </w:rPr>
        <w:t xml:space="preserve">Проведение совместного </w:t>
      </w:r>
      <w:r w:rsidR="00451830" w:rsidRPr="009B446A">
        <w:rPr>
          <w:rFonts w:ascii="Times New Roman" w:hAnsi="Times New Roman" w:cs="Times New Roman"/>
          <w:sz w:val="24"/>
          <w:szCs w:val="24"/>
        </w:rPr>
        <w:t>Республиканского научно-практического семинара «БИОЭТИКА И МЕДИЦИНА: СОВРЕМЕННЫЕ ВОПРОСЫ» (Якутск, 20 ноября 2014г.);</w:t>
      </w:r>
    </w:p>
    <w:p w:rsidR="00451830" w:rsidRDefault="00451830" w:rsidP="005E506E">
      <w:pPr>
        <w:pStyle w:val="a6"/>
        <w:numPr>
          <w:ilvl w:val="0"/>
          <w:numId w:val="12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B446A">
        <w:rPr>
          <w:rFonts w:ascii="Times New Roman" w:hAnsi="Times New Roman" w:cs="Times New Roman"/>
          <w:sz w:val="24"/>
          <w:szCs w:val="24"/>
        </w:rPr>
        <w:t>Участие в проведении Всероссийского форума научной молодежи «</w:t>
      </w:r>
      <w:r w:rsidRPr="009B446A">
        <w:rPr>
          <w:rFonts w:ascii="Times New Roman" w:hAnsi="Times New Roman" w:cs="Times New Roman"/>
          <w:b/>
          <w:sz w:val="24"/>
          <w:szCs w:val="24"/>
        </w:rPr>
        <w:t>ЭРЭЛ-2014</w:t>
      </w:r>
      <w:r w:rsidRPr="009B446A">
        <w:rPr>
          <w:rFonts w:ascii="Times New Roman" w:hAnsi="Times New Roman" w:cs="Times New Roman"/>
          <w:sz w:val="24"/>
          <w:szCs w:val="24"/>
        </w:rPr>
        <w:t>» (</w:t>
      </w:r>
      <w:r w:rsidR="00151A2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51A21">
        <w:rPr>
          <w:rFonts w:ascii="Times New Roman" w:hAnsi="Times New Roman" w:cs="Times New Roman"/>
          <w:sz w:val="24"/>
          <w:szCs w:val="24"/>
        </w:rPr>
        <w:t>.</w:t>
      </w:r>
      <w:r w:rsidRPr="009B446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9B446A">
        <w:rPr>
          <w:rFonts w:ascii="Times New Roman" w:hAnsi="Times New Roman" w:cs="Times New Roman"/>
          <w:sz w:val="24"/>
          <w:szCs w:val="24"/>
        </w:rPr>
        <w:t>кутск</w:t>
      </w:r>
      <w:r w:rsidR="00151A21">
        <w:rPr>
          <w:rFonts w:ascii="Times New Roman" w:hAnsi="Times New Roman" w:cs="Times New Roman"/>
          <w:sz w:val="24"/>
          <w:szCs w:val="24"/>
        </w:rPr>
        <w:t>,</w:t>
      </w:r>
      <w:r w:rsidR="00D23B1E">
        <w:rPr>
          <w:rFonts w:ascii="Times New Roman" w:hAnsi="Times New Roman" w:cs="Times New Roman"/>
          <w:sz w:val="24"/>
          <w:szCs w:val="24"/>
        </w:rPr>
        <w:t xml:space="preserve"> 24-29 ноября 2014г);</w:t>
      </w:r>
    </w:p>
    <w:p w:rsidR="00261DBB" w:rsidRPr="009B446A" w:rsidRDefault="00261DBB" w:rsidP="005E506E">
      <w:pPr>
        <w:pStyle w:val="a6"/>
        <w:numPr>
          <w:ilvl w:val="0"/>
          <w:numId w:val="12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D73FC1">
        <w:rPr>
          <w:rFonts w:ascii="Times New Roman" w:hAnsi="Times New Roman" w:cs="Times New Roman"/>
          <w:sz w:val="24"/>
          <w:szCs w:val="24"/>
        </w:rPr>
        <w:t xml:space="preserve">на выставке </w:t>
      </w:r>
      <w:r>
        <w:rPr>
          <w:rFonts w:ascii="Times New Roman" w:hAnsi="Times New Roman" w:cs="Times New Roman"/>
          <w:sz w:val="24"/>
          <w:szCs w:val="24"/>
        </w:rPr>
        <w:t>Северо-Восточно</w:t>
      </w:r>
      <w:r w:rsidR="00D73FC1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федерально</w:t>
      </w:r>
      <w:r w:rsidR="00D73FC1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форум</w:t>
      </w:r>
      <w:r w:rsidR="00D73FC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DBB">
        <w:rPr>
          <w:rFonts w:ascii="Times New Roman" w:hAnsi="Times New Roman" w:cs="Times New Roman"/>
          <w:b/>
          <w:sz w:val="24"/>
          <w:szCs w:val="24"/>
        </w:rPr>
        <w:t xml:space="preserve">«Роль университета в устойчивом развитии региона»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Якутск, 09 декабря 2014г.).</w:t>
      </w:r>
    </w:p>
    <w:p w:rsidR="00451830" w:rsidRPr="009B446A" w:rsidRDefault="00451830" w:rsidP="0033262E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73C8" w:rsidRPr="009B446A" w:rsidRDefault="00C873C8" w:rsidP="00332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46A">
        <w:rPr>
          <w:rFonts w:ascii="Times New Roman" w:hAnsi="Times New Roman" w:cs="Times New Roman"/>
          <w:sz w:val="24"/>
          <w:szCs w:val="24"/>
        </w:rPr>
        <w:t>Экспонаты, представленные на выставках</w:t>
      </w:r>
    </w:p>
    <w:p w:rsidR="00C873C8" w:rsidRDefault="00C873C8" w:rsidP="00332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46A">
        <w:rPr>
          <w:rFonts w:ascii="Times New Roman" w:hAnsi="Times New Roman" w:cs="Times New Roman"/>
          <w:sz w:val="24"/>
          <w:szCs w:val="24"/>
        </w:rPr>
        <w:t>Награды, полученные на выставках</w:t>
      </w:r>
    </w:p>
    <w:p w:rsidR="002D60AE" w:rsidRPr="009B446A" w:rsidRDefault="002D60AE" w:rsidP="00332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73C8" w:rsidRPr="009B446A" w:rsidRDefault="00B91873" w:rsidP="005E50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46A">
        <w:rPr>
          <w:rFonts w:ascii="Times New Roman" w:hAnsi="Times New Roman" w:cs="Times New Roman"/>
          <w:b/>
          <w:sz w:val="24"/>
          <w:szCs w:val="24"/>
        </w:rPr>
        <w:t>ИННОВАЦИОННАЯ ДЕЯТЕЛЬНОСТЬ</w:t>
      </w:r>
    </w:p>
    <w:p w:rsidR="00C873C8" w:rsidRPr="009B446A" w:rsidRDefault="00C873C8" w:rsidP="00332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46A">
        <w:rPr>
          <w:rFonts w:ascii="Times New Roman" w:hAnsi="Times New Roman" w:cs="Times New Roman"/>
          <w:sz w:val="24"/>
          <w:szCs w:val="24"/>
        </w:rPr>
        <w:t>Заявки, поданные на регистрацию объектов промышленной собственности и авторского права</w:t>
      </w:r>
    </w:p>
    <w:p w:rsidR="005E506E" w:rsidRPr="009B446A" w:rsidRDefault="00C873C8" w:rsidP="003326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446A">
        <w:rPr>
          <w:rFonts w:ascii="Times New Roman" w:hAnsi="Times New Roman" w:cs="Times New Roman"/>
          <w:sz w:val="24"/>
          <w:szCs w:val="24"/>
        </w:rPr>
        <w:t>Полученные ВУЗом охранные документы на объекты интеллектуальной собственности</w:t>
      </w:r>
    </w:p>
    <w:p w:rsidR="00063D23" w:rsidRDefault="00063D23" w:rsidP="005E50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4F1" w:rsidRPr="005E506E" w:rsidRDefault="005E506E" w:rsidP="005E50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06E">
        <w:rPr>
          <w:rFonts w:ascii="Times New Roman" w:hAnsi="Times New Roman" w:cs="Times New Roman"/>
          <w:b/>
          <w:sz w:val="24"/>
          <w:szCs w:val="24"/>
        </w:rPr>
        <w:t>НАУЧНОЕ СОТРУДНИЧЕСТВО</w:t>
      </w:r>
      <w:bookmarkStart w:id="0" w:name="_GoBack"/>
      <w:bookmarkEnd w:id="0"/>
    </w:p>
    <w:p w:rsidR="001E17AF" w:rsidRPr="009B446A" w:rsidRDefault="001E17AF" w:rsidP="00B1090A">
      <w:pPr>
        <w:pStyle w:val="11"/>
        <w:tabs>
          <w:tab w:val="left" w:pos="284"/>
        </w:tabs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val="sah-RU"/>
        </w:rPr>
      </w:pPr>
      <w:r w:rsidRPr="009B446A">
        <w:rPr>
          <w:rFonts w:ascii="Times New Roman" w:eastAsia="MS Mincho" w:hAnsi="Times New Roman" w:cs="Times New Roman"/>
          <w:bCs/>
          <w:sz w:val="24"/>
          <w:szCs w:val="24"/>
          <w:lang w:val="sah-RU"/>
        </w:rPr>
        <w:t>1. Сотрудничество с ФГБУ “Якутский научный центр комплексных медичинских проблем” Сибирского отделения Российской академии медицинских наук в виде проведения совместных научно-исследовательских работ (г.Якутск)</w:t>
      </w:r>
    </w:p>
    <w:p w:rsidR="001E17AF" w:rsidRPr="009B446A" w:rsidRDefault="001E17AF" w:rsidP="00B1090A">
      <w:pPr>
        <w:pStyle w:val="11"/>
        <w:tabs>
          <w:tab w:val="left" w:pos="284"/>
        </w:tabs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val="sah-RU"/>
        </w:rPr>
      </w:pPr>
      <w:r w:rsidRPr="009B446A">
        <w:rPr>
          <w:rFonts w:ascii="Times New Roman" w:eastAsia="MS Mincho" w:hAnsi="Times New Roman" w:cs="Times New Roman"/>
          <w:bCs/>
          <w:sz w:val="24"/>
          <w:szCs w:val="24"/>
          <w:lang w:val="sah-RU"/>
        </w:rPr>
        <w:lastRenderedPageBreak/>
        <w:t xml:space="preserve">2. Сотрудничество с ФГБУН Институт гуманитарных исследований Сибирского отдления Российской академии наук в виде участия в </w:t>
      </w:r>
      <w:r w:rsidRPr="009B446A">
        <w:rPr>
          <w:rFonts w:ascii="Times New Roman" w:eastAsia="MS Mincho" w:hAnsi="Times New Roman" w:cs="Times New Roman"/>
          <w:bCs/>
          <w:sz w:val="24"/>
          <w:szCs w:val="24"/>
        </w:rPr>
        <w:t xml:space="preserve">Интеграционном проекте СО РАН №92 «Этногенез автохтонных народов Сибири и Северной Азии: компаративный, исторический, </w:t>
      </w:r>
      <w:proofErr w:type="spellStart"/>
      <w:r w:rsidRPr="009B446A">
        <w:rPr>
          <w:rFonts w:ascii="Times New Roman" w:eastAsia="MS Mincho" w:hAnsi="Times New Roman" w:cs="Times New Roman"/>
          <w:bCs/>
          <w:sz w:val="24"/>
          <w:szCs w:val="24"/>
        </w:rPr>
        <w:t>этносоциальный</w:t>
      </w:r>
      <w:proofErr w:type="spellEnd"/>
      <w:r w:rsidRPr="009B446A">
        <w:rPr>
          <w:rFonts w:ascii="Times New Roman" w:eastAsia="MS Mincho" w:hAnsi="Times New Roman" w:cs="Times New Roman"/>
          <w:bCs/>
          <w:sz w:val="24"/>
          <w:szCs w:val="24"/>
        </w:rPr>
        <w:t xml:space="preserve"> и геномный анализ» (г.Якутск)</w:t>
      </w:r>
    </w:p>
    <w:p w:rsidR="001E17AF" w:rsidRPr="009B446A" w:rsidRDefault="001E17AF" w:rsidP="00B1090A">
      <w:pPr>
        <w:pStyle w:val="11"/>
        <w:tabs>
          <w:tab w:val="left" w:pos="284"/>
        </w:tabs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val="sah-RU"/>
        </w:rPr>
      </w:pPr>
      <w:r w:rsidRPr="009B446A">
        <w:rPr>
          <w:rFonts w:ascii="Times New Roman" w:eastAsia="MS Mincho" w:hAnsi="Times New Roman" w:cs="Times New Roman"/>
          <w:bCs/>
          <w:sz w:val="24"/>
          <w:szCs w:val="24"/>
          <w:lang w:val="sah-RU"/>
        </w:rPr>
        <w:t xml:space="preserve">3. Сотрудничество </w:t>
      </w:r>
      <w:r w:rsidRPr="009B446A">
        <w:rPr>
          <w:rFonts w:ascii="Times New Roman" w:eastAsia="MS Mincho" w:hAnsi="Times New Roman" w:cs="Times New Roman"/>
          <w:bCs/>
          <w:sz w:val="24"/>
          <w:szCs w:val="24"/>
        </w:rPr>
        <w:t>с ФГБУН Институт биохимии и генетики Уфимского научного центра Российской академии наук (г.Уфа)</w:t>
      </w:r>
      <w:r w:rsidRPr="009B446A">
        <w:rPr>
          <w:rFonts w:ascii="Times New Roman" w:eastAsia="MS Mincho" w:hAnsi="Times New Roman" w:cs="Times New Roman"/>
          <w:bCs/>
          <w:sz w:val="24"/>
          <w:szCs w:val="24"/>
          <w:lang w:val="sah-RU"/>
        </w:rPr>
        <w:t xml:space="preserve"> в виде проведения совместных научно-исследовательских работ.</w:t>
      </w:r>
    </w:p>
    <w:p w:rsidR="001E17AF" w:rsidRPr="009B446A" w:rsidRDefault="001E17AF" w:rsidP="00B1090A">
      <w:pPr>
        <w:pStyle w:val="11"/>
        <w:tabs>
          <w:tab w:val="left" w:pos="284"/>
        </w:tabs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val="sah-RU"/>
        </w:rPr>
      </w:pPr>
      <w:r w:rsidRPr="009B446A">
        <w:rPr>
          <w:rFonts w:ascii="Times New Roman" w:eastAsia="MS Mincho" w:hAnsi="Times New Roman" w:cs="Times New Roman"/>
          <w:bCs/>
          <w:sz w:val="24"/>
          <w:szCs w:val="24"/>
          <w:lang w:val="sah-RU"/>
        </w:rPr>
        <w:t>4. Сотрудничество с Эстонским Биоцентром, г.Тарту, Эстония, в виде проведения совместных научно-исследовательских работ.</w:t>
      </w:r>
    </w:p>
    <w:p w:rsidR="001E17AF" w:rsidRPr="009B446A" w:rsidRDefault="001E17AF" w:rsidP="00B1090A">
      <w:pPr>
        <w:tabs>
          <w:tab w:val="left" w:pos="284"/>
          <w:tab w:val="left" w:pos="426"/>
          <w:tab w:val="left" w:pos="56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446A">
        <w:rPr>
          <w:rFonts w:ascii="Times New Roman" w:eastAsia="MS Mincho" w:hAnsi="Times New Roman" w:cs="Times New Roman"/>
          <w:bCs/>
          <w:sz w:val="24"/>
          <w:szCs w:val="24"/>
          <w:lang w:val="sah-RU"/>
        </w:rPr>
        <w:t>5.</w:t>
      </w:r>
      <w:r w:rsidRPr="009B446A">
        <w:rPr>
          <w:rFonts w:ascii="Times New Roman" w:eastAsia="MS Mincho" w:hAnsi="Times New Roman" w:cs="Times New Roman"/>
          <w:b/>
          <w:bCs/>
          <w:sz w:val="24"/>
          <w:szCs w:val="24"/>
          <w:lang w:val="sah-RU"/>
        </w:rPr>
        <w:t xml:space="preserve"> </w:t>
      </w:r>
      <w:r w:rsidRPr="009B446A">
        <w:rPr>
          <w:rFonts w:ascii="Times New Roman" w:eastAsia="MS Mincho" w:hAnsi="Times New Roman" w:cs="Times New Roman"/>
          <w:bCs/>
          <w:sz w:val="24"/>
          <w:szCs w:val="24"/>
          <w:lang w:val="sah-RU"/>
        </w:rPr>
        <w:t xml:space="preserve">Сотрудничество ФГБУН Институт цитологии и генетики Сибирского отдления Российской академии наук (г.Новосибирск). </w:t>
      </w:r>
    </w:p>
    <w:p w:rsidR="001E17AF" w:rsidRPr="009B446A" w:rsidRDefault="001E17AF" w:rsidP="00B1090A">
      <w:pPr>
        <w:tabs>
          <w:tab w:val="left" w:pos="284"/>
          <w:tab w:val="left" w:pos="426"/>
          <w:tab w:val="left" w:pos="567"/>
        </w:tabs>
        <w:spacing w:line="240" w:lineRule="auto"/>
        <w:contextualSpacing/>
        <w:rPr>
          <w:rFonts w:ascii="Times New Roman" w:eastAsia="MS Mincho" w:hAnsi="Times New Roman" w:cs="Times New Roman"/>
          <w:bCs/>
          <w:sz w:val="24"/>
          <w:szCs w:val="24"/>
        </w:rPr>
      </w:pPr>
      <w:r w:rsidRPr="009B446A">
        <w:rPr>
          <w:rFonts w:ascii="Times New Roman" w:eastAsia="MS Mincho" w:hAnsi="Times New Roman" w:cs="Times New Roman"/>
          <w:bCs/>
          <w:sz w:val="24"/>
          <w:szCs w:val="24"/>
        </w:rPr>
        <w:t>6. Сотрудничество с ФГБУ Эндокринологический центр РАМН, г</w:t>
      </w:r>
      <w:proofErr w:type="gramStart"/>
      <w:r w:rsidRPr="009B446A">
        <w:rPr>
          <w:rFonts w:ascii="Times New Roman" w:eastAsia="MS Mincho" w:hAnsi="Times New Roman" w:cs="Times New Roman"/>
          <w:bCs/>
          <w:sz w:val="24"/>
          <w:szCs w:val="24"/>
        </w:rPr>
        <w:t>.М</w:t>
      </w:r>
      <w:proofErr w:type="gramEnd"/>
      <w:r w:rsidRPr="009B446A">
        <w:rPr>
          <w:rFonts w:ascii="Times New Roman" w:eastAsia="MS Mincho" w:hAnsi="Times New Roman" w:cs="Times New Roman"/>
          <w:bCs/>
          <w:sz w:val="24"/>
          <w:szCs w:val="24"/>
        </w:rPr>
        <w:t>осква.</w:t>
      </w:r>
    </w:p>
    <w:p w:rsidR="001E17AF" w:rsidRPr="009B446A" w:rsidRDefault="001E17AF" w:rsidP="00B1090A">
      <w:pPr>
        <w:tabs>
          <w:tab w:val="left" w:pos="284"/>
        </w:tabs>
        <w:spacing w:line="240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9B446A">
        <w:rPr>
          <w:rFonts w:ascii="Times New Roman" w:eastAsia="MS Mincho" w:hAnsi="Times New Roman" w:cs="Times New Roman"/>
          <w:bCs/>
          <w:sz w:val="24"/>
          <w:szCs w:val="24"/>
        </w:rPr>
        <w:t xml:space="preserve">7. Сотрудничество с Университетом Тулузы им. П. </w:t>
      </w:r>
      <w:proofErr w:type="spellStart"/>
      <w:r w:rsidRPr="009B446A">
        <w:rPr>
          <w:rFonts w:ascii="Times New Roman" w:eastAsia="MS Mincho" w:hAnsi="Times New Roman" w:cs="Times New Roman"/>
          <w:bCs/>
          <w:sz w:val="24"/>
          <w:szCs w:val="24"/>
        </w:rPr>
        <w:t>Сабатье</w:t>
      </w:r>
      <w:proofErr w:type="spellEnd"/>
      <w:r w:rsidRPr="009B446A">
        <w:rPr>
          <w:rFonts w:ascii="Times New Roman" w:eastAsia="MS Mincho" w:hAnsi="Times New Roman" w:cs="Times New Roman"/>
          <w:bCs/>
          <w:sz w:val="24"/>
          <w:szCs w:val="24"/>
        </w:rPr>
        <w:t>, г</w:t>
      </w:r>
      <w:proofErr w:type="gramStart"/>
      <w:r w:rsidRPr="009B446A">
        <w:rPr>
          <w:rFonts w:ascii="Times New Roman" w:eastAsia="MS Mincho" w:hAnsi="Times New Roman" w:cs="Times New Roman"/>
          <w:bCs/>
          <w:sz w:val="24"/>
          <w:szCs w:val="24"/>
        </w:rPr>
        <w:t>.Т</w:t>
      </w:r>
      <w:proofErr w:type="gramEnd"/>
      <w:r w:rsidRPr="009B446A">
        <w:rPr>
          <w:rFonts w:ascii="Times New Roman" w:eastAsia="MS Mincho" w:hAnsi="Times New Roman" w:cs="Times New Roman"/>
          <w:bCs/>
          <w:sz w:val="24"/>
          <w:szCs w:val="24"/>
        </w:rPr>
        <w:t>улуза, Франция.</w:t>
      </w:r>
    </w:p>
    <w:p w:rsidR="00FA1731" w:rsidRPr="009B446A" w:rsidRDefault="00FA1731" w:rsidP="0033262E">
      <w:pPr>
        <w:spacing w:line="240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FA1731" w:rsidRPr="009B446A" w:rsidRDefault="005E506E" w:rsidP="005E506E">
      <w:pPr>
        <w:pStyle w:val="msonormalbullet1gif"/>
        <w:tabs>
          <w:tab w:val="left" w:pos="426"/>
          <w:tab w:val="left" w:pos="567"/>
        </w:tabs>
        <w:spacing w:before="0" w:beforeAutospacing="0" w:after="0" w:afterAutospacing="0"/>
        <w:jc w:val="center"/>
        <w:rPr>
          <w:rFonts w:eastAsia="MS Mincho"/>
          <w:b/>
          <w:bCs/>
        </w:rPr>
      </w:pPr>
      <w:r w:rsidRPr="009B446A">
        <w:rPr>
          <w:rFonts w:eastAsia="MS Mincho"/>
          <w:b/>
          <w:bCs/>
        </w:rPr>
        <w:t>НАУЧНО-ПРОСВЕТИТЕЛЬСКАЯ ДЕЯТЕЛЬНОСТЬ:</w:t>
      </w:r>
    </w:p>
    <w:p w:rsidR="00FA1731" w:rsidRPr="009B446A" w:rsidRDefault="00FA1731" w:rsidP="00B1090A">
      <w:pPr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9B446A">
        <w:rPr>
          <w:rFonts w:ascii="Times New Roman" w:hAnsi="Times New Roman" w:cs="Times New Roman"/>
          <w:sz w:val="24"/>
          <w:szCs w:val="24"/>
        </w:rPr>
        <w:t xml:space="preserve">С 24.02.2014 г. по 01.03.2014 г. выездной цикл тематического усовершенствования врачей всех специальностей в </w:t>
      </w:r>
      <w:proofErr w:type="spellStart"/>
      <w:r w:rsidRPr="009B446A">
        <w:rPr>
          <w:rFonts w:ascii="Times New Roman" w:hAnsi="Times New Roman" w:cs="Times New Roman"/>
          <w:sz w:val="24"/>
          <w:szCs w:val="24"/>
        </w:rPr>
        <w:t>Усть-Алданском</w:t>
      </w:r>
      <w:proofErr w:type="spellEnd"/>
      <w:r w:rsidRPr="009B446A">
        <w:rPr>
          <w:rFonts w:ascii="Times New Roman" w:hAnsi="Times New Roman" w:cs="Times New Roman"/>
          <w:sz w:val="24"/>
          <w:szCs w:val="24"/>
        </w:rPr>
        <w:t xml:space="preserve"> районе по дисциплине «</w:t>
      </w:r>
      <w:proofErr w:type="spellStart"/>
      <w:r w:rsidRPr="009B446A">
        <w:rPr>
          <w:rFonts w:ascii="Times New Roman" w:hAnsi="Times New Roman" w:cs="Times New Roman"/>
          <w:sz w:val="24"/>
          <w:szCs w:val="24"/>
        </w:rPr>
        <w:t>Профпатология</w:t>
      </w:r>
      <w:proofErr w:type="spellEnd"/>
      <w:r w:rsidRPr="009B446A">
        <w:rPr>
          <w:rFonts w:ascii="Times New Roman" w:hAnsi="Times New Roman" w:cs="Times New Roman"/>
          <w:sz w:val="24"/>
          <w:szCs w:val="24"/>
        </w:rPr>
        <w:t xml:space="preserve">». Количество слушателей 24 человека. Организатор – ФПОВ ФГАОУ «СВФУ им. </w:t>
      </w:r>
      <w:proofErr w:type="spellStart"/>
      <w:r w:rsidRPr="009B446A">
        <w:rPr>
          <w:rFonts w:ascii="Times New Roman" w:hAnsi="Times New Roman" w:cs="Times New Roman"/>
          <w:sz w:val="24"/>
          <w:szCs w:val="24"/>
        </w:rPr>
        <w:t>М.К.Аммосова</w:t>
      </w:r>
      <w:proofErr w:type="spellEnd"/>
      <w:r w:rsidRPr="009B446A">
        <w:rPr>
          <w:rFonts w:ascii="Times New Roman" w:hAnsi="Times New Roman" w:cs="Times New Roman"/>
          <w:sz w:val="24"/>
          <w:szCs w:val="24"/>
        </w:rPr>
        <w:t xml:space="preserve">». Лекция </w:t>
      </w:r>
      <w:proofErr w:type="spellStart"/>
      <w:r w:rsidRPr="009B446A">
        <w:rPr>
          <w:rFonts w:ascii="Times New Roman" w:hAnsi="Times New Roman" w:cs="Times New Roman"/>
          <w:sz w:val="24"/>
          <w:szCs w:val="24"/>
        </w:rPr>
        <w:t>Терютина</w:t>
      </w:r>
      <w:proofErr w:type="spellEnd"/>
      <w:r w:rsidRPr="009B446A">
        <w:rPr>
          <w:rFonts w:ascii="Times New Roman" w:hAnsi="Times New Roman" w:cs="Times New Roman"/>
          <w:sz w:val="24"/>
          <w:szCs w:val="24"/>
        </w:rPr>
        <w:t xml:space="preserve"> Ф.М. – «</w:t>
      </w:r>
      <w:proofErr w:type="spellStart"/>
      <w:r w:rsidRPr="009B446A">
        <w:rPr>
          <w:rFonts w:ascii="Times New Roman" w:hAnsi="Times New Roman" w:cs="Times New Roman"/>
          <w:sz w:val="24"/>
          <w:szCs w:val="24"/>
        </w:rPr>
        <w:t>Нейросенсорная</w:t>
      </w:r>
      <w:proofErr w:type="spellEnd"/>
      <w:r w:rsidRPr="009B446A">
        <w:rPr>
          <w:rFonts w:ascii="Times New Roman" w:hAnsi="Times New Roman" w:cs="Times New Roman"/>
          <w:sz w:val="24"/>
          <w:szCs w:val="24"/>
        </w:rPr>
        <w:t xml:space="preserve"> тугоухость», «Наследственная </w:t>
      </w:r>
      <w:proofErr w:type="spellStart"/>
      <w:r w:rsidRPr="009B446A">
        <w:rPr>
          <w:rFonts w:ascii="Times New Roman" w:hAnsi="Times New Roman" w:cs="Times New Roman"/>
          <w:sz w:val="24"/>
          <w:szCs w:val="24"/>
        </w:rPr>
        <w:t>нейросенсорная</w:t>
      </w:r>
      <w:proofErr w:type="spellEnd"/>
      <w:r w:rsidRPr="009B446A">
        <w:rPr>
          <w:rFonts w:ascii="Times New Roman" w:hAnsi="Times New Roman" w:cs="Times New Roman"/>
          <w:sz w:val="24"/>
          <w:szCs w:val="24"/>
        </w:rPr>
        <w:t xml:space="preserve"> тугоухость», «Профессиональная </w:t>
      </w:r>
      <w:proofErr w:type="spellStart"/>
      <w:r w:rsidRPr="009B446A">
        <w:rPr>
          <w:rFonts w:ascii="Times New Roman" w:hAnsi="Times New Roman" w:cs="Times New Roman"/>
          <w:sz w:val="24"/>
          <w:szCs w:val="24"/>
        </w:rPr>
        <w:t>нейросенсорная</w:t>
      </w:r>
      <w:proofErr w:type="spellEnd"/>
      <w:r w:rsidRPr="009B446A">
        <w:rPr>
          <w:rFonts w:ascii="Times New Roman" w:hAnsi="Times New Roman" w:cs="Times New Roman"/>
          <w:sz w:val="24"/>
          <w:szCs w:val="24"/>
        </w:rPr>
        <w:t xml:space="preserve"> тугоухость». 12 ч.</w:t>
      </w:r>
    </w:p>
    <w:p w:rsidR="00FA1731" w:rsidRPr="009B446A" w:rsidRDefault="00FA1731" w:rsidP="00B1090A">
      <w:pPr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B446A">
        <w:rPr>
          <w:rFonts w:ascii="Times New Roman" w:hAnsi="Times New Roman" w:cs="Times New Roman"/>
          <w:sz w:val="24"/>
          <w:szCs w:val="24"/>
        </w:rPr>
        <w:t>С 07.04.2014 г. по 12.04.2014 г. цикл тематического усовершенствования врачей всех специальностей г. Якутск по дисциплине «</w:t>
      </w:r>
      <w:proofErr w:type="spellStart"/>
      <w:r w:rsidRPr="009B446A">
        <w:rPr>
          <w:rFonts w:ascii="Times New Roman" w:hAnsi="Times New Roman" w:cs="Times New Roman"/>
          <w:sz w:val="24"/>
          <w:szCs w:val="24"/>
        </w:rPr>
        <w:t>Профпатология</w:t>
      </w:r>
      <w:proofErr w:type="spellEnd"/>
      <w:r w:rsidRPr="009B446A">
        <w:rPr>
          <w:rFonts w:ascii="Times New Roman" w:hAnsi="Times New Roman" w:cs="Times New Roman"/>
          <w:sz w:val="24"/>
          <w:szCs w:val="24"/>
        </w:rPr>
        <w:t xml:space="preserve">». Количество слушателей 100 человек. Организатор – ФПОВ ФГАОУ «СВФУ им. </w:t>
      </w:r>
      <w:proofErr w:type="spellStart"/>
      <w:r w:rsidRPr="009B446A">
        <w:rPr>
          <w:rFonts w:ascii="Times New Roman" w:hAnsi="Times New Roman" w:cs="Times New Roman"/>
          <w:sz w:val="24"/>
          <w:szCs w:val="24"/>
        </w:rPr>
        <w:t>М.К.Аммосова</w:t>
      </w:r>
      <w:proofErr w:type="spellEnd"/>
      <w:r w:rsidRPr="009B446A">
        <w:rPr>
          <w:rFonts w:ascii="Times New Roman" w:hAnsi="Times New Roman" w:cs="Times New Roman"/>
          <w:sz w:val="24"/>
          <w:szCs w:val="24"/>
        </w:rPr>
        <w:t xml:space="preserve">». Лекция </w:t>
      </w:r>
      <w:proofErr w:type="spellStart"/>
      <w:r w:rsidRPr="009B446A">
        <w:rPr>
          <w:rFonts w:ascii="Times New Roman" w:hAnsi="Times New Roman" w:cs="Times New Roman"/>
          <w:sz w:val="24"/>
          <w:szCs w:val="24"/>
        </w:rPr>
        <w:t>Терютина</w:t>
      </w:r>
      <w:proofErr w:type="spellEnd"/>
      <w:r w:rsidRPr="009B446A">
        <w:rPr>
          <w:rFonts w:ascii="Times New Roman" w:hAnsi="Times New Roman" w:cs="Times New Roman"/>
          <w:sz w:val="24"/>
          <w:szCs w:val="24"/>
        </w:rPr>
        <w:t xml:space="preserve"> Ф.М. – «</w:t>
      </w:r>
      <w:proofErr w:type="spellStart"/>
      <w:r w:rsidRPr="009B446A">
        <w:rPr>
          <w:rFonts w:ascii="Times New Roman" w:hAnsi="Times New Roman" w:cs="Times New Roman"/>
          <w:sz w:val="24"/>
          <w:szCs w:val="24"/>
        </w:rPr>
        <w:t>Нейросенсорная</w:t>
      </w:r>
      <w:proofErr w:type="spellEnd"/>
      <w:r w:rsidRPr="009B446A">
        <w:rPr>
          <w:rFonts w:ascii="Times New Roman" w:hAnsi="Times New Roman" w:cs="Times New Roman"/>
          <w:sz w:val="24"/>
          <w:szCs w:val="24"/>
        </w:rPr>
        <w:t xml:space="preserve"> тугоухость», «Наследственная </w:t>
      </w:r>
      <w:proofErr w:type="spellStart"/>
      <w:r w:rsidRPr="009B446A">
        <w:rPr>
          <w:rFonts w:ascii="Times New Roman" w:hAnsi="Times New Roman" w:cs="Times New Roman"/>
          <w:sz w:val="24"/>
          <w:szCs w:val="24"/>
        </w:rPr>
        <w:t>нейросенсорная</w:t>
      </w:r>
      <w:proofErr w:type="spellEnd"/>
      <w:r w:rsidRPr="009B446A">
        <w:rPr>
          <w:rFonts w:ascii="Times New Roman" w:hAnsi="Times New Roman" w:cs="Times New Roman"/>
          <w:sz w:val="24"/>
          <w:szCs w:val="24"/>
        </w:rPr>
        <w:t xml:space="preserve"> тугоухость», «Профессиональная </w:t>
      </w:r>
      <w:proofErr w:type="spellStart"/>
      <w:r w:rsidRPr="009B446A">
        <w:rPr>
          <w:rFonts w:ascii="Times New Roman" w:hAnsi="Times New Roman" w:cs="Times New Roman"/>
          <w:sz w:val="24"/>
          <w:szCs w:val="24"/>
        </w:rPr>
        <w:t>нейросенсорная</w:t>
      </w:r>
      <w:proofErr w:type="spellEnd"/>
      <w:r w:rsidRPr="009B446A">
        <w:rPr>
          <w:rFonts w:ascii="Times New Roman" w:hAnsi="Times New Roman" w:cs="Times New Roman"/>
          <w:sz w:val="24"/>
          <w:szCs w:val="24"/>
        </w:rPr>
        <w:t xml:space="preserve"> тугоухость». 12 ч.</w:t>
      </w:r>
    </w:p>
    <w:p w:rsidR="00FA1731" w:rsidRPr="009B446A" w:rsidRDefault="00FA1731" w:rsidP="00B1090A">
      <w:pPr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B446A">
        <w:rPr>
          <w:rFonts w:ascii="Times New Roman" w:hAnsi="Times New Roman" w:cs="Times New Roman"/>
          <w:sz w:val="24"/>
          <w:szCs w:val="24"/>
        </w:rPr>
        <w:t xml:space="preserve">С 21.03.2014 г. по 28.03.2014 г. выездной периодический медицинский осмотр лиц, занятых на вредных и/или опасных условиях труда </w:t>
      </w:r>
      <w:proofErr w:type="gramStart"/>
      <w:r w:rsidRPr="009B44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446A">
        <w:rPr>
          <w:rFonts w:ascii="Times New Roman" w:hAnsi="Times New Roman" w:cs="Times New Roman"/>
          <w:sz w:val="24"/>
          <w:szCs w:val="24"/>
        </w:rPr>
        <w:t xml:space="preserve"> ПО «</w:t>
      </w:r>
      <w:proofErr w:type="spellStart"/>
      <w:r w:rsidRPr="009B446A">
        <w:rPr>
          <w:rFonts w:ascii="Times New Roman" w:hAnsi="Times New Roman" w:cs="Times New Roman"/>
          <w:sz w:val="24"/>
          <w:szCs w:val="24"/>
        </w:rPr>
        <w:t>Якутцемент</w:t>
      </w:r>
      <w:proofErr w:type="spellEnd"/>
      <w:r w:rsidRPr="009B446A">
        <w:rPr>
          <w:rFonts w:ascii="Times New Roman" w:hAnsi="Times New Roman" w:cs="Times New Roman"/>
          <w:sz w:val="24"/>
          <w:szCs w:val="24"/>
        </w:rPr>
        <w:t>», санитарно-профилактическая работа с циклом лекций. Осмотрено 360 человек. Организатор – ГБУ Р</w:t>
      </w:r>
      <w:proofErr w:type="gramStart"/>
      <w:r w:rsidRPr="009B446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B446A">
        <w:rPr>
          <w:rFonts w:ascii="Times New Roman" w:hAnsi="Times New Roman" w:cs="Times New Roman"/>
          <w:sz w:val="24"/>
          <w:szCs w:val="24"/>
        </w:rPr>
        <w:t>Я) «РБ №2 - ЦЭМП».</w:t>
      </w:r>
      <w:r w:rsidR="00151A21">
        <w:rPr>
          <w:rFonts w:ascii="Times New Roman" w:hAnsi="Times New Roman" w:cs="Times New Roman"/>
          <w:sz w:val="24"/>
          <w:szCs w:val="24"/>
        </w:rPr>
        <w:t xml:space="preserve"> </w:t>
      </w:r>
      <w:r w:rsidRPr="009B446A">
        <w:rPr>
          <w:rFonts w:ascii="Times New Roman" w:hAnsi="Times New Roman" w:cs="Times New Roman"/>
          <w:sz w:val="24"/>
          <w:szCs w:val="24"/>
        </w:rPr>
        <w:t xml:space="preserve">Лекция </w:t>
      </w:r>
      <w:proofErr w:type="spellStart"/>
      <w:r w:rsidRPr="009B446A">
        <w:rPr>
          <w:rFonts w:ascii="Times New Roman" w:hAnsi="Times New Roman" w:cs="Times New Roman"/>
          <w:sz w:val="24"/>
          <w:szCs w:val="24"/>
        </w:rPr>
        <w:t>Терютина</w:t>
      </w:r>
      <w:proofErr w:type="spellEnd"/>
      <w:r w:rsidRPr="009B446A">
        <w:rPr>
          <w:rFonts w:ascii="Times New Roman" w:hAnsi="Times New Roman" w:cs="Times New Roman"/>
          <w:sz w:val="24"/>
          <w:szCs w:val="24"/>
        </w:rPr>
        <w:t xml:space="preserve"> Ф.М. – «Наследственная </w:t>
      </w:r>
      <w:proofErr w:type="spellStart"/>
      <w:r w:rsidRPr="009B446A">
        <w:rPr>
          <w:rFonts w:ascii="Times New Roman" w:hAnsi="Times New Roman" w:cs="Times New Roman"/>
          <w:sz w:val="24"/>
          <w:szCs w:val="24"/>
        </w:rPr>
        <w:t>нейросенсорная</w:t>
      </w:r>
      <w:proofErr w:type="spellEnd"/>
      <w:r w:rsidRPr="009B446A">
        <w:rPr>
          <w:rFonts w:ascii="Times New Roman" w:hAnsi="Times New Roman" w:cs="Times New Roman"/>
          <w:sz w:val="24"/>
          <w:szCs w:val="24"/>
        </w:rPr>
        <w:t xml:space="preserve"> тугоухость», «Профессиональная </w:t>
      </w:r>
      <w:proofErr w:type="spellStart"/>
      <w:r w:rsidRPr="009B446A">
        <w:rPr>
          <w:rFonts w:ascii="Times New Roman" w:hAnsi="Times New Roman" w:cs="Times New Roman"/>
          <w:sz w:val="24"/>
          <w:szCs w:val="24"/>
        </w:rPr>
        <w:t>нейросенсорная</w:t>
      </w:r>
      <w:proofErr w:type="spellEnd"/>
      <w:r w:rsidRPr="009B446A">
        <w:rPr>
          <w:rFonts w:ascii="Times New Roman" w:hAnsi="Times New Roman" w:cs="Times New Roman"/>
          <w:sz w:val="24"/>
          <w:szCs w:val="24"/>
        </w:rPr>
        <w:t xml:space="preserve"> тугоухость». 4 ч.</w:t>
      </w:r>
    </w:p>
    <w:p w:rsidR="00FA1731" w:rsidRPr="009B446A" w:rsidRDefault="00FA1731" w:rsidP="00B1090A">
      <w:pPr>
        <w:pStyle w:val="msonormalbullet2gif"/>
        <w:numPr>
          <w:ilvl w:val="0"/>
          <w:numId w:val="14"/>
        </w:numPr>
        <w:tabs>
          <w:tab w:val="left" w:pos="284"/>
          <w:tab w:val="left" w:pos="426"/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rFonts w:eastAsia="MS Mincho"/>
          <w:bCs/>
        </w:rPr>
      </w:pPr>
      <w:r w:rsidRPr="009B446A">
        <w:rPr>
          <w:rFonts w:eastAsia="MS Mincho"/>
          <w:bCs/>
        </w:rPr>
        <w:t xml:space="preserve">Лекция для учеников 10 класса Городская классическая гимназия </w:t>
      </w:r>
      <w:proofErr w:type="gramStart"/>
      <w:r w:rsidRPr="009B446A">
        <w:rPr>
          <w:rFonts w:eastAsia="MS Mincho"/>
          <w:bCs/>
        </w:rPr>
        <w:t>г</w:t>
      </w:r>
      <w:proofErr w:type="gramEnd"/>
      <w:r w:rsidRPr="009B446A">
        <w:rPr>
          <w:rFonts w:eastAsia="MS Mincho"/>
          <w:bCs/>
        </w:rPr>
        <w:t>. Якутска</w:t>
      </w:r>
    </w:p>
    <w:p w:rsidR="00FA1731" w:rsidRPr="009B446A" w:rsidRDefault="00FA1731" w:rsidP="00B1090A">
      <w:pPr>
        <w:pStyle w:val="msonormalbullet2gif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jc w:val="both"/>
        <w:rPr>
          <w:rFonts w:eastAsia="MS Mincho"/>
          <w:bCs/>
        </w:rPr>
      </w:pPr>
      <w:r w:rsidRPr="009B446A">
        <w:rPr>
          <w:rFonts w:eastAsia="MS Mincho"/>
          <w:bCs/>
        </w:rPr>
        <w:t>Молекулярная генетика человека: эволюционные, популяционные и медицинские аспекты (</w:t>
      </w:r>
      <w:proofErr w:type="spellStart"/>
      <w:r w:rsidRPr="009B446A">
        <w:rPr>
          <w:rFonts w:eastAsia="MS Mincho"/>
          <w:bCs/>
        </w:rPr>
        <w:t>Пшенникова</w:t>
      </w:r>
      <w:proofErr w:type="spellEnd"/>
      <w:r w:rsidRPr="009B446A">
        <w:rPr>
          <w:rFonts w:eastAsia="MS Mincho"/>
          <w:bCs/>
        </w:rPr>
        <w:t xml:space="preserve"> В.Г.) (6.02.2014г)</w:t>
      </w:r>
      <w:r w:rsidR="00ED5781">
        <w:rPr>
          <w:rFonts w:eastAsia="MS Mincho"/>
          <w:bCs/>
        </w:rPr>
        <w:t>.</w:t>
      </w:r>
    </w:p>
    <w:p w:rsidR="009A63A2" w:rsidRPr="00CF3543" w:rsidRDefault="00FA1731" w:rsidP="00B1090A">
      <w:pPr>
        <w:pStyle w:val="msonormalbullet2gif"/>
        <w:numPr>
          <w:ilvl w:val="0"/>
          <w:numId w:val="14"/>
        </w:numPr>
        <w:tabs>
          <w:tab w:val="left" w:pos="284"/>
          <w:tab w:val="left" w:pos="426"/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b/>
        </w:rPr>
      </w:pPr>
      <w:r w:rsidRPr="00FF2D50">
        <w:rPr>
          <w:rFonts w:eastAsia="MS Mincho"/>
          <w:bCs/>
        </w:rPr>
        <w:t>Экспертиза школьных проектов к НПК «Шаг в будущее», в рамках празднования юбилея Якутского городского лицея (</w:t>
      </w:r>
      <w:proofErr w:type="spellStart"/>
      <w:r w:rsidRPr="00FF2D50">
        <w:rPr>
          <w:rFonts w:eastAsia="MS Mincho"/>
          <w:bCs/>
        </w:rPr>
        <w:t>Пшенникова</w:t>
      </w:r>
      <w:proofErr w:type="spellEnd"/>
      <w:r w:rsidRPr="00FF2D50">
        <w:rPr>
          <w:rFonts w:eastAsia="MS Mincho"/>
          <w:bCs/>
        </w:rPr>
        <w:t xml:space="preserve"> В.Г.) (14.03.2014г.)</w:t>
      </w:r>
      <w:r w:rsidR="00ED5781">
        <w:rPr>
          <w:rFonts w:eastAsia="MS Mincho"/>
          <w:bCs/>
        </w:rPr>
        <w:t>.</w:t>
      </w:r>
    </w:p>
    <w:p w:rsidR="00CF3543" w:rsidRPr="00CF3543" w:rsidRDefault="00CF3543" w:rsidP="00CF3543">
      <w:pPr>
        <w:pStyle w:val="msonormalbullet2gif"/>
        <w:tabs>
          <w:tab w:val="left" w:pos="284"/>
          <w:tab w:val="left" w:pos="426"/>
          <w:tab w:val="left" w:pos="567"/>
        </w:tabs>
        <w:spacing w:before="0" w:beforeAutospacing="0" w:after="0" w:afterAutospacing="0"/>
        <w:contextualSpacing/>
        <w:jc w:val="both"/>
        <w:rPr>
          <w:b/>
        </w:rPr>
      </w:pPr>
    </w:p>
    <w:p w:rsidR="00CF3543" w:rsidRDefault="00CF3543" w:rsidP="00F72DD8">
      <w:pPr>
        <w:pStyle w:val="a3"/>
        <w:tabs>
          <w:tab w:val="left" w:pos="284"/>
        </w:tabs>
        <w:spacing w:before="0" w:beforeAutospacing="0" w:after="0" w:afterAutospacing="0"/>
        <w:jc w:val="center"/>
      </w:pPr>
      <w:r>
        <w:rPr>
          <w:b/>
          <w:bCs/>
        </w:rPr>
        <w:t>В ГАЗЕТАХ ОПУБЛИКОВАНЫ НАУЧНО-ПОПУЛЯРНЫЕ СТАТЬИ</w:t>
      </w:r>
    </w:p>
    <w:p w:rsidR="00CF3543" w:rsidRPr="00CF3543" w:rsidRDefault="00090012" w:rsidP="00F72DD8">
      <w:pPr>
        <w:pStyle w:val="a3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«</w:t>
      </w:r>
      <w:r w:rsidR="00CF3543">
        <w:t>Д</w:t>
      </w:r>
      <w:r w:rsidR="00CF3543" w:rsidRPr="00CF3543">
        <w:t>НК-история рода</w:t>
      </w:r>
      <w:r>
        <w:t>»</w:t>
      </w:r>
      <w:r w:rsidR="00CF3543" w:rsidRPr="00CF3543">
        <w:t xml:space="preserve"> </w:t>
      </w:r>
      <w:r w:rsidR="00CF3543" w:rsidRPr="0026242B">
        <w:rPr>
          <w:b/>
        </w:rPr>
        <w:t>Наше время</w:t>
      </w:r>
      <w:r w:rsidR="00CF3543" w:rsidRPr="00CF3543">
        <w:t xml:space="preserve"> № 40 (1030), 10-16 октября 2014 (Федорова С.А.)</w:t>
      </w:r>
      <w:r w:rsidR="00ED5781">
        <w:t>.</w:t>
      </w:r>
    </w:p>
    <w:p w:rsidR="00CF3543" w:rsidRPr="00CF3543" w:rsidRDefault="00090012" w:rsidP="00F72DD8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</w:pPr>
      <w:r>
        <w:t>«</w:t>
      </w:r>
      <w:proofErr w:type="spellStart"/>
      <w:r w:rsidR="00CF3543" w:rsidRPr="00CF3543">
        <w:t>Норуот</w:t>
      </w:r>
      <w:proofErr w:type="spellEnd"/>
      <w:r w:rsidR="00CF3543" w:rsidRPr="00CF3543">
        <w:t xml:space="preserve"> төрдүн генетика быһаарар</w:t>
      </w:r>
      <w:r>
        <w:t xml:space="preserve">», </w:t>
      </w:r>
      <w:proofErr w:type="spellStart"/>
      <w:r w:rsidR="00CF3543" w:rsidRPr="00CF3543">
        <w:rPr>
          <w:b/>
        </w:rPr>
        <w:t>Кыым</w:t>
      </w:r>
      <w:proofErr w:type="spellEnd"/>
      <w:r w:rsidR="00CF3543" w:rsidRPr="00CF3543">
        <w:t xml:space="preserve"> № 32 (22177), 21 сентября 2014 (Федорова С.А.)</w:t>
      </w:r>
      <w:r w:rsidR="00ED5781">
        <w:t>.</w:t>
      </w:r>
    </w:p>
    <w:p w:rsidR="00CF3543" w:rsidRPr="00CF3543" w:rsidRDefault="00090012" w:rsidP="00F72DD8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</w:pPr>
      <w:r>
        <w:t>«</w:t>
      </w:r>
      <w:r w:rsidR="00CF3543" w:rsidRPr="00CF3543">
        <w:t>В ранней тугоухости виноваты гены!</w:t>
      </w:r>
      <w:r>
        <w:t xml:space="preserve">», </w:t>
      </w:r>
      <w:r w:rsidR="00CF3543" w:rsidRPr="00CF3543">
        <w:rPr>
          <w:b/>
        </w:rPr>
        <w:t>Якутск вечерний</w:t>
      </w:r>
      <w:r w:rsidR="00CF3543" w:rsidRPr="00CF3543">
        <w:t xml:space="preserve"> №29 (1028), 25 июля 2014 (Барашков Н.А.)</w:t>
      </w:r>
      <w:r w:rsidR="00ED5781">
        <w:t>.</w:t>
      </w:r>
    </w:p>
    <w:p w:rsidR="00CF3543" w:rsidRPr="00CF3543" w:rsidRDefault="00CF3543" w:rsidP="00F72DD8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CF3543">
        <w:rPr>
          <w:bCs/>
        </w:rPr>
        <w:t xml:space="preserve">На информационном портале </w:t>
      </w:r>
      <w:proofErr w:type="spellStart"/>
      <w:r w:rsidRPr="00CF3543">
        <w:rPr>
          <w:b/>
          <w:bCs/>
        </w:rPr>
        <w:t>ykt.ru</w:t>
      </w:r>
      <w:proofErr w:type="spellEnd"/>
      <w:r w:rsidRPr="00CF3543">
        <w:rPr>
          <w:bCs/>
        </w:rPr>
        <w:t xml:space="preserve"> опубликован </w:t>
      </w:r>
      <w:r w:rsidRPr="00CF3543">
        <w:t>материал по работе научного коллектива лаборатории по исследованию возможных причин старческой тугоухости в Якутии.</w:t>
      </w:r>
      <w:r w:rsidR="00F72DD8">
        <w:t xml:space="preserve"> </w:t>
      </w:r>
      <w:proofErr w:type="gramStart"/>
      <w:r w:rsidRPr="00CF3543">
        <w:t>Ознакомиться</w:t>
      </w:r>
      <w:proofErr w:type="gramEnd"/>
      <w:r w:rsidRPr="00CF3543">
        <w:t xml:space="preserve"> возможно по ссылке:</w:t>
      </w:r>
      <w:r w:rsidR="00090012">
        <w:t xml:space="preserve"> </w:t>
      </w:r>
      <w:hyperlink r:id="rId21" w:history="1">
        <w:r w:rsidR="00090012">
          <w:rPr>
            <w:rStyle w:val="a5"/>
            <w:color w:val="auto"/>
            <w:u w:val="none"/>
          </w:rPr>
          <w:t>«</w:t>
        </w:r>
        <w:r w:rsidRPr="00CF3543">
          <w:rPr>
            <w:rStyle w:val="a5"/>
            <w:color w:val="auto"/>
            <w:u w:val="none"/>
          </w:rPr>
          <w:t>Ученые обнаружили возможную причину старческой тугоухости в Якутии</w:t>
        </w:r>
      </w:hyperlink>
      <w:r w:rsidR="00090012">
        <w:t xml:space="preserve">» </w:t>
      </w:r>
      <w:hyperlink r:id="rId22" w:history="1">
        <w:r w:rsidRPr="00CF3543">
          <w:rPr>
            <w:rStyle w:val="a5"/>
            <w:color w:val="auto"/>
            <w:u w:val="none"/>
          </w:rPr>
          <w:t>http://news.ykt.ru/article/22529</w:t>
        </w:r>
      </w:hyperlink>
      <w:r w:rsidRPr="00CF3543">
        <w:t xml:space="preserve"> (Барашков Н.А.)</w:t>
      </w:r>
      <w:r w:rsidR="00ED5781">
        <w:t>.</w:t>
      </w:r>
    </w:p>
    <w:p w:rsidR="00CF3543" w:rsidRPr="00CF3543" w:rsidRDefault="00090012" w:rsidP="00F72DD8">
      <w:pPr>
        <w:pStyle w:val="a3"/>
        <w:numPr>
          <w:ilvl w:val="0"/>
          <w:numId w:val="10"/>
        </w:numPr>
        <w:tabs>
          <w:tab w:val="left" w:pos="284"/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b/>
        </w:rPr>
      </w:pPr>
      <w:r>
        <w:t>«</w:t>
      </w:r>
      <w:r w:rsidR="00CF3543" w:rsidRPr="00CF3543">
        <w:t>В здравом уме»</w:t>
      </w:r>
      <w:r>
        <w:t>,</w:t>
      </w:r>
      <w:r w:rsidR="00CF3543" w:rsidRPr="00CF3543">
        <w:t xml:space="preserve"> </w:t>
      </w:r>
      <w:r w:rsidR="00CF3543" w:rsidRPr="00CF3543">
        <w:rPr>
          <w:b/>
        </w:rPr>
        <w:t>Наше время</w:t>
      </w:r>
      <w:r w:rsidR="00CF3543" w:rsidRPr="00CF3543">
        <w:t xml:space="preserve"> №37 10 21 19-20 сентября 2014 (Кононова С.К.)</w:t>
      </w:r>
      <w:r w:rsidR="00ED5781">
        <w:t>.</w:t>
      </w:r>
    </w:p>
    <w:sectPr w:rsidR="00CF3543" w:rsidRPr="00CF3543" w:rsidSect="00411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1AEB"/>
    <w:multiLevelType w:val="hybridMultilevel"/>
    <w:tmpl w:val="88A6E0AE"/>
    <w:lvl w:ilvl="0" w:tplc="339EA0B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F1BF2"/>
    <w:multiLevelType w:val="hybridMultilevel"/>
    <w:tmpl w:val="8D90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94B49"/>
    <w:multiLevelType w:val="hybridMultilevel"/>
    <w:tmpl w:val="D26A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745CF"/>
    <w:multiLevelType w:val="hybridMultilevel"/>
    <w:tmpl w:val="2356FE52"/>
    <w:lvl w:ilvl="0" w:tplc="2E8C2C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D01DE8"/>
    <w:multiLevelType w:val="hybridMultilevel"/>
    <w:tmpl w:val="1D3499BA"/>
    <w:lvl w:ilvl="0" w:tplc="0568C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1C1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8B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CA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704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AC7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F4D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83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61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8C47D3"/>
    <w:multiLevelType w:val="hybridMultilevel"/>
    <w:tmpl w:val="03C0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778E1"/>
    <w:multiLevelType w:val="hybridMultilevel"/>
    <w:tmpl w:val="B274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B0DAB"/>
    <w:multiLevelType w:val="hybridMultilevel"/>
    <w:tmpl w:val="D42E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010F1"/>
    <w:multiLevelType w:val="hybridMultilevel"/>
    <w:tmpl w:val="3CC8219A"/>
    <w:lvl w:ilvl="0" w:tplc="77EC1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C02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28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2EC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A9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3EC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9A2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16F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F40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59D4A07"/>
    <w:multiLevelType w:val="hybridMultilevel"/>
    <w:tmpl w:val="986A8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A3D75"/>
    <w:multiLevelType w:val="hybridMultilevel"/>
    <w:tmpl w:val="FD96FA82"/>
    <w:lvl w:ilvl="0" w:tplc="DD7EB6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780BF3"/>
    <w:multiLevelType w:val="hybridMultilevel"/>
    <w:tmpl w:val="F0ACB954"/>
    <w:lvl w:ilvl="0" w:tplc="70D4DF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66267"/>
    <w:multiLevelType w:val="hybridMultilevel"/>
    <w:tmpl w:val="BB369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B4A60"/>
    <w:multiLevelType w:val="hybridMultilevel"/>
    <w:tmpl w:val="A178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E5097"/>
    <w:multiLevelType w:val="hybridMultilevel"/>
    <w:tmpl w:val="2564C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132FE"/>
    <w:multiLevelType w:val="hybridMultilevel"/>
    <w:tmpl w:val="2564C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90486"/>
    <w:multiLevelType w:val="hybridMultilevel"/>
    <w:tmpl w:val="88A6E0AE"/>
    <w:lvl w:ilvl="0" w:tplc="339EA0B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502D94"/>
    <w:multiLevelType w:val="hybridMultilevel"/>
    <w:tmpl w:val="12C21820"/>
    <w:lvl w:ilvl="0" w:tplc="DB30471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5"/>
  </w:num>
  <w:num w:numId="5">
    <w:abstractNumId w:val="16"/>
  </w:num>
  <w:num w:numId="6">
    <w:abstractNumId w:val="6"/>
  </w:num>
  <w:num w:numId="7">
    <w:abstractNumId w:val="7"/>
  </w:num>
  <w:num w:numId="8">
    <w:abstractNumId w:val="13"/>
  </w:num>
  <w:num w:numId="9">
    <w:abstractNumId w:val="11"/>
  </w:num>
  <w:num w:numId="10">
    <w:abstractNumId w:val="17"/>
  </w:num>
  <w:num w:numId="11">
    <w:abstractNumId w:val="1"/>
  </w:num>
  <w:num w:numId="12">
    <w:abstractNumId w:val="2"/>
  </w:num>
  <w:num w:numId="13">
    <w:abstractNumId w:val="1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9"/>
  </w:num>
  <w:num w:numId="17">
    <w:abstractNumId w:val="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73C8"/>
    <w:rsid w:val="0000245F"/>
    <w:rsid w:val="00003DA3"/>
    <w:rsid w:val="00063D23"/>
    <w:rsid w:val="00066E5E"/>
    <w:rsid w:val="00070CBA"/>
    <w:rsid w:val="000776AC"/>
    <w:rsid w:val="00083341"/>
    <w:rsid w:val="00090012"/>
    <w:rsid w:val="0009226A"/>
    <w:rsid w:val="00094FA6"/>
    <w:rsid w:val="000A5E39"/>
    <w:rsid w:val="000B10C7"/>
    <w:rsid w:val="000C2BA8"/>
    <w:rsid w:val="000C438D"/>
    <w:rsid w:val="000C7499"/>
    <w:rsid w:val="000C75BB"/>
    <w:rsid w:val="000E7AFE"/>
    <w:rsid w:val="000F0222"/>
    <w:rsid w:val="00120819"/>
    <w:rsid w:val="00131AB7"/>
    <w:rsid w:val="0014496A"/>
    <w:rsid w:val="00151A21"/>
    <w:rsid w:val="00162740"/>
    <w:rsid w:val="001655CB"/>
    <w:rsid w:val="00166DCA"/>
    <w:rsid w:val="00170F22"/>
    <w:rsid w:val="0017743C"/>
    <w:rsid w:val="00190A82"/>
    <w:rsid w:val="001921EC"/>
    <w:rsid w:val="00197C42"/>
    <w:rsid w:val="00197D2D"/>
    <w:rsid w:val="001B3F10"/>
    <w:rsid w:val="001C4F4B"/>
    <w:rsid w:val="001C6885"/>
    <w:rsid w:val="001E17AF"/>
    <w:rsid w:val="001F395A"/>
    <w:rsid w:val="001F5A43"/>
    <w:rsid w:val="002241B0"/>
    <w:rsid w:val="002358D1"/>
    <w:rsid w:val="002570D6"/>
    <w:rsid w:val="0026090D"/>
    <w:rsid w:val="00261DBB"/>
    <w:rsid w:val="0026242B"/>
    <w:rsid w:val="00272254"/>
    <w:rsid w:val="00273547"/>
    <w:rsid w:val="0028019F"/>
    <w:rsid w:val="00296304"/>
    <w:rsid w:val="002A05BA"/>
    <w:rsid w:val="002A2088"/>
    <w:rsid w:val="002A662A"/>
    <w:rsid w:val="002C6935"/>
    <w:rsid w:val="002D60AE"/>
    <w:rsid w:val="002E0E07"/>
    <w:rsid w:val="002E1D86"/>
    <w:rsid w:val="002E50B8"/>
    <w:rsid w:val="0032315D"/>
    <w:rsid w:val="0033262E"/>
    <w:rsid w:val="00332D99"/>
    <w:rsid w:val="003423C3"/>
    <w:rsid w:val="003550EA"/>
    <w:rsid w:val="00355F85"/>
    <w:rsid w:val="00363B67"/>
    <w:rsid w:val="00395B48"/>
    <w:rsid w:val="00396EDC"/>
    <w:rsid w:val="003B06FC"/>
    <w:rsid w:val="003D2568"/>
    <w:rsid w:val="003E3779"/>
    <w:rsid w:val="003F3657"/>
    <w:rsid w:val="00411C06"/>
    <w:rsid w:val="00413008"/>
    <w:rsid w:val="00415520"/>
    <w:rsid w:val="00417DDC"/>
    <w:rsid w:val="004207FC"/>
    <w:rsid w:val="004236A4"/>
    <w:rsid w:val="00451830"/>
    <w:rsid w:val="00454155"/>
    <w:rsid w:val="00454CB2"/>
    <w:rsid w:val="00462733"/>
    <w:rsid w:val="00477326"/>
    <w:rsid w:val="00494630"/>
    <w:rsid w:val="004A1D79"/>
    <w:rsid w:val="004A32B3"/>
    <w:rsid w:val="004C304D"/>
    <w:rsid w:val="004D1BC5"/>
    <w:rsid w:val="005005A2"/>
    <w:rsid w:val="00515B3F"/>
    <w:rsid w:val="00540E45"/>
    <w:rsid w:val="005410E9"/>
    <w:rsid w:val="00545242"/>
    <w:rsid w:val="005479CE"/>
    <w:rsid w:val="00552515"/>
    <w:rsid w:val="00556778"/>
    <w:rsid w:val="005614CE"/>
    <w:rsid w:val="005861D6"/>
    <w:rsid w:val="00592957"/>
    <w:rsid w:val="005C26F3"/>
    <w:rsid w:val="005E506E"/>
    <w:rsid w:val="006028F3"/>
    <w:rsid w:val="006041A3"/>
    <w:rsid w:val="00610513"/>
    <w:rsid w:val="0062409A"/>
    <w:rsid w:val="00630A34"/>
    <w:rsid w:val="0063322B"/>
    <w:rsid w:val="0063497C"/>
    <w:rsid w:val="00636758"/>
    <w:rsid w:val="006400C3"/>
    <w:rsid w:val="006520BE"/>
    <w:rsid w:val="00671C09"/>
    <w:rsid w:val="00683550"/>
    <w:rsid w:val="00687151"/>
    <w:rsid w:val="006A06AA"/>
    <w:rsid w:val="006D51CE"/>
    <w:rsid w:val="006D6138"/>
    <w:rsid w:val="006E058A"/>
    <w:rsid w:val="006E0CCE"/>
    <w:rsid w:val="006F6BA0"/>
    <w:rsid w:val="007015A5"/>
    <w:rsid w:val="007147DE"/>
    <w:rsid w:val="007246F0"/>
    <w:rsid w:val="007262C2"/>
    <w:rsid w:val="00740C16"/>
    <w:rsid w:val="0076563D"/>
    <w:rsid w:val="007811DE"/>
    <w:rsid w:val="00790ECC"/>
    <w:rsid w:val="00791E21"/>
    <w:rsid w:val="00792C95"/>
    <w:rsid w:val="007B1509"/>
    <w:rsid w:val="007D5456"/>
    <w:rsid w:val="007E057F"/>
    <w:rsid w:val="007E2707"/>
    <w:rsid w:val="007E298D"/>
    <w:rsid w:val="007E513D"/>
    <w:rsid w:val="007E5E3C"/>
    <w:rsid w:val="007F52AE"/>
    <w:rsid w:val="0080477A"/>
    <w:rsid w:val="008247D1"/>
    <w:rsid w:val="0084478C"/>
    <w:rsid w:val="00857135"/>
    <w:rsid w:val="0087448E"/>
    <w:rsid w:val="008B2DB9"/>
    <w:rsid w:val="008B6EDF"/>
    <w:rsid w:val="008C3C25"/>
    <w:rsid w:val="008C593E"/>
    <w:rsid w:val="008E051B"/>
    <w:rsid w:val="008E6153"/>
    <w:rsid w:val="008F24CC"/>
    <w:rsid w:val="008F5175"/>
    <w:rsid w:val="0090206E"/>
    <w:rsid w:val="00917189"/>
    <w:rsid w:val="00932561"/>
    <w:rsid w:val="00935B42"/>
    <w:rsid w:val="009370FC"/>
    <w:rsid w:val="0094426E"/>
    <w:rsid w:val="0099273B"/>
    <w:rsid w:val="009A3ED0"/>
    <w:rsid w:val="009A53F1"/>
    <w:rsid w:val="009A63A2"/>
    <w:rsid w:val="009B446A"/>
    <w:rsid w:val="009D5772"/>
    <w:rsid w:val="009E4253"/>
    <w:rsid w:val="009E4E91"/>
    <w:rsid w:val="009F4D53"/>
    <w:rsid w:val="00A16BA4"/>
    <w:rsid w:val="00A3413B"/>
    <w:rsid w:val="00A4125B"/>
    <w:rsid w:val="00A619DB"/>
    <w:rsid w:val="00A62523"/>
    <w:rsid w:val="00A634FD"/>
    <w:rsid w:val="00A636C1"/>
    <w:rsid w:val="00A7740B"/>
    <w:rsid w:val="00A83F89"/>
    <w:rsid w:val="00AB20CF"/>
    <w:rsid w:val="00AB334A"/>
    <w:rsid w:val="00AB44D6"/>
    <w:rsid w:val="00AB5D6B"/>
    <w:rsid w:val="00AC121E"/>
    <w:rsid w:val="00AC350C"/>
    <w:rsid w:val="00AD52A4"/>
    <w:rsid w:val="00AE23EB"/>
    <w:rsid w:val="00AE2F14"/>
    <w:rsid w:val="00AE5175"/>
    <w:rsid w:val="00AF1947"/>
    <w:rsid w:val="00B1090A"/>
    <w:rsid w:val="00B233AC"/>
    <w:rsid w:val="00B32F56"/>
    <w:rsid w:val="00B51842"/>
    <w:rsid w:val="00B524C0"/>
    <w:rsid w:val="00B542D3"/>
    <w:rsid w:val="00B7630A"/>
    <w:rsid w:val="00B82A0F"/>
    <w:rsid w:val="00B91873"/>
    <w:rsid w:val="00BC108A"/>
    <w:rsid w:val="00BC412D"/>
    <w:rsid w:val="00BC5287"/>
    <w:rsid w:val="00BD3CFB"/>
    <w:rsid w:val="00BE3C02"/>
    <w:rsid w:val="00BE5EFC"/>
    <w:rsid w:val="00C104F1"/>
    <w:rsid w:val="00C1196D"/>
    <w:rsid w:val="00C129ED"/>
    <w:rsid w:val="00C566BC"/>
    <w:rsid w:val="00C57182"/>
    <w:rsid w:val="00C67700"/>
    <w:rsid w:val="00C752B5"/>
    <w:rsid w:val="00C76C60"/>
    <w:rsid w:val="00C81C8C"/>
    <w:rsid w:val="00C873C8"/>
    <w:rsid w:val="00CB1740"/>
    <w:rsid w:val="00CB2BA2"/>
    <w:rsid w:val="00CC0439"/>
    <w:rsid w:val="00CE4899"/>
    <w:rsid w:val="00CF3543"/>
    <w:rsid w:val="00D23B1E"/>
    <w:rsid w:val="00D337DC"/>
    <w:rsid w:val="00D4140E"/>
    <w:rsid w:val="00D45202"/>
    <w:rsid w:val="00D47278"/>
    <w:rsid w:val="00D526DC"/>
    <w:rsid w:val="00D52B5F"/>
    <w:rsid w:val="00D7241C"/>
    <w:rsid w:val="00D7327B"/>
    <w:rsid w:val="00D73FC1"/>
    <w:rsid w:val="00D97B53"/>
    <w:rsid w:val="00DB298F"/>
    <w:rsid w:val="00DC0F56"/>
    <w:rsid w:val="00DD5C33"/>
    <w:rsid w:val="00DE0920"/>
    <w:rsid w:val="00DE4BA7"/>
    <w:rsid w:val="00DE4CF0"/>
    <w:rsid w:val="00DF3B11"/>
    <w:rsid w:val="00E14279"/>
    <w:rsid w:val="00E34F88"/>
    <w:rsid w:val="00E3655F"/>
    <w:rsid w:val="00E45017"/>
    <w:rsid w:val="00E641FE"/>
    <w:rsid w:val="00E91A35"/>
    <w:rsid w:val="00ED5781"/>
    <w:rsid w:val="00EE0921"/>
    <w:rsid w:val="00EE3466"/>
    <w:rsid w:val="00F00CC2"/>
    <w:rsid w:val="00F016B4"/>
    <w:rsid w:val="00F05361"/>
    <w:rsid w:val="00F16E80"/>
    <w:rsid w:val="00F3099A"/>
    <w:rsid w:val="00F4640D"/>
    <w:rsid w:val="00F72DD8"/>
    <w:rsid w:val="00F73AD6"/>
    <w:rsid w:val="00F920D2"/>
    <w:rsid w:val="00F96482"/>
    <w:rsid w:val="00FA1731"/>
    <w:rsid w:val="00FB1978"/>
    <w:rsid w:val="00FD530B"/>
    <w:rsid w:val="00FF1ABA"/>
    <w:rsid w:val="00FF2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06"/>
  </w:style>
  <w:style w:type="paragraph" w:styleId="1">
    <w:name w:val="heading 1"/>
    <w:basedOn w:val="a"/>
    <w:link w:val="10"/>
    <w:uiPriority w:val="9"/>
    <w:qFormat/>
    <w:rsid w:val="007E5E3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6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70CBA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Definition"/>
    <w:basedOn w:val="a0"/>
    <w:uiPriority w:val="99"/>
    <w:semiHidden/>
    <w:unhideWhenUsed/>
    <w:rsid w:val="00070CBA"/>
    <w:rPr>
      <w:i/>
      <w:iCs/>
    </w:rPr>
  </w:style>
  <w:style w:type="character" w:styleId="a5">
    <w:name w:val="Hyperlink"/>
    <w:basedOn w:val="a0"/>
    <w:uiPriority w:val="99"/>
    <w:unhideWhenUsed/>
    <w:rsid w:val="007E5E3C"/>
    <w:rPr>
      <w:color w:val="0000FF"/>
      <w:u w:val="single"/>
    </w:rPr>
  </w:style>
  <w:style w:type="character" w:customStyle="1" w:styleId="highlight">
    <w:name w:val="highlight"/>
    <w:basedOn w:val="a0"/>
    <w:rsid w:val="007E5E3C"/>
  </w:style>
  <w:style w:type="character" w:customStyle="1" w:styleId="10">
    <w:name w:val="Заголовок 1 Знак"/>
    <w:basedOn w:val="a0"/>
    <w:link w:val="1"/>
    <w:uiPriority w:val="9"/>
    <w:rsid w:val="007E5E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7E5E3C"/>
    <w:pPr>
      <w:ind w:left="720"/>
      <w:contextualSpacing/>
    </w:pPr>
  </w:style>
  <w:style w:type="character" w:customStyle="1" w:styleId="jrnl">
    <w:name w:val="jrnl"/>
    <w:basedOn w:val="a0"/>
    <w:rsid w:val="0017743C"/>
  </w:style>
  <w:style w:type="character" w:customStyle="1" w:styleId="hps">
    <w:name w:val="hps"/>
    <w:basedOn w:val="a0"/>
    <w:rsid w:val="001B3F10"/>
  </w:style>
  <w:style w:type="paragraph" w:styleId="2">
    <w:name w:val="Body Text Indent 2"/>
    <w:basedOn w:val="a"/>
    <w:link w:val="20"/>
    <w:rsid w:val="00CE4899"/>
    <w:pPr>
      <w:spacing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E48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E4899"/>
    <w:rPr>
      <w:b/>
      <w:bCs/>
    </w:rPr>
  </w:style>
  <w:style w:type="character" w:customStyle="1" w:styleId="longtext">
    <w:name w:val="long_text"/>
    <w:basedOn w:val="a0"/>
    <w:rsid w:val="001E17AF"/>
    <w:rPr>
      <w:rFonts w:cs="Times New Roman"/>
    </w:rPr>
  </w:style>
  <w:style w:type="character" w:customStyle="1" w:styleId="apple-converted-space">
    <w:name w:val="apple-converted-space"/>
    <w:basedOn w:val="a0"/>
    <w:rsid w:val="001E17AF"/>
  </w:style>
  <w:style w:type="paragraph" w:customStyle="1" w:styleId="11">
    <w:name w:val="Текст1"/>
    <w:basedOn w:val="a"/>
    <w:rsid w:val="001E17AF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msonormalbullet1gif">
    <w:name w:val="msonormalbullet1.gif"/>
    <w:basedOn w:val="a"/>
    <w:rsid w:val="00FA17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FA17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Sidorova%20OG%5BAuthor%5D&amp;cauthor=true&amp;cauthor_uid=25147769" TargetMode="External"/><Relationship Id="rId13" Type="http://schemas.openxmlformats.org/officeDocument/2006/relationships/hyperlink" Target="http://www.ncbi.nlm.nih.gov/pubmed/?term=Kononova%20SK%5Bauth%5D" TargetMode="External"/><Relationship Id="rId18" Type="http://schemas.openxmlformats.org/officeDocument/2006/relationships/hyperlink" Target="http://s-vfu.ru/universitet/rukovodstvo-i-struktura/instituty/bgf/nilmb_bgf/%D0%9C%D0%B5%D1%82%D0%BE%D0%B4%D1%8B%20%D0%B2%D1%8B%D0%B4%D0%B5%D0%BB%D0%B5%D0%BD%D0%B8%D1%8F%20%D0%94%D0%9D%D0%9A%20%D0%B8%D0%B7%20%D1%80%D0%B0%D0%B7%D0%BB%D0%B8%D1%87%D0%BD%D1%8B%D1%85%20%D0%B1%D0%B8%D0%BE%D0%BB%D0%BE%D0%B3%D0%B8%D1%87%D0%B5%D1%81%D0%BA%D0%B8%D1%85%20%D0%BE%D0%B1%D1%80%D0%B0%D0%B7%D1%86%D0%BE%D0%B2%20%28%D0%BB%D0%B5%D0%BA%D1%86%D0%B8%D1%8F%29%20%5b%D0%A0%D0%B5%D0%B6%D0%B8%D0%BC%20%D1%81%D0%BE%D0%B2%D0%BC%D0%B5%D1%81%D1%82%D0%B8%D0%BC%D0%BE%D1%81%D1%82%D0%B8%5d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news.ykt.ru/article/22529" TargetMode="External"/><Relationship Id="rId7" Type="http://schemas.openxmlformats.org/officeDocument/2006/relationships/hyperlink" Target="http://www.ncbi.nlm.nih.gov/pubmed?term=Kononova%20SK%5BAuthor%5D&amp;cauthor=true&amp;cauthor_uid=25147769" TargetMode="External"/><Relationship Id="rId12" Type="http://schemas.openxmlformats.org/officeDocument/2006/relationships/hyperlink" Target="http://www.ncbi.nlm.nih.gov/pubmed?term=Khusnutdinova%20EK%5BAuthor%5D&amp;cauthor=true&amp;cauthor_uid=25147769" TargetMode="External"/><Relationship Id="rId17" Type="http://schemas.openxmlformats.org/officeDocument/2006/relationships/hyperlink" Target="http://s-vfu.ru/universitet/rukovodstvo-i-struktura/instituty/bgf/nilmb_bgf/%D0%9C%D0%B5%D1%82%D0%BE%D0%B4%D1%8B%20%D0%B0%D0%BC%D0%BF%D0%BB%D0%B8%D1%84%D0%B8%D0%BA%D0%B0%D1%86%D0%B8%D0%B8%20%D0%B8%20%D0%B2%D0%B8%D0%B7%D1%83%D0%B0%D0%BB%D0%B8%D0%B7%D0%B0%D1%86%D0%B8%D0%B8%20%D0%94%D0%9D%D0%9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bg.anrb.ru/disovet/zashita/2014/04Kyt/04KytAvtoref.pdf" TargetMode="External"/><Relationship Id="rId20" Type="http://schemas.openxmlformats.org/officeDocument/2006/relationships/hyperlink" Target="http://s-vfu.ru/universitet/rukovodstvo-i-struktura/instituty/bgf/nilmb_bgf/seminary/%D0%AD%D1%82%D0%B8%D0%BA%D0%B0%20%D0%B2%20%D0%BD%D0%B0%D1%83%D1%87%D0%BD%D0%BE%D0%B9%20%D1%81%D1%80%D0%B5%D0%B4%D0%B5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ias.rfbr.ru/Application.aspx?id=6555624" TargetMode="External"/><Relationship Id="rId11" Type="http://schemas.openxmlformats.org/officeDocument/2006/relationships/hyperlink" Target="http://www.ncbi.nlm.nih.gov/pubmed?term=Izhevskaya%20VL%5BAuthor%5D&amp;cauthor=true&amp;cauthor_uid=2514776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/2458709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cbi.nlm.nih.gov/pubmed?term=Platonov%20FA%5BAuthor%5D&amp;cauthor=true&amp;cauthor_uid=25147769" TargetMode="External"/><Relationship Id="rId19" Type="http://schemas.openxmlformats.org/officeDocument/2006/relationships/hyperlink" Target="http://s-vfu.ru/universitet/rukovodstvo-i-struktura/instituty/bgf/nilmb_bgf/%D0%9C%D0%B5%D1%82%D0%BE%D0%B4%D1%8B%20%D1%81%D0%B5%D0%BA%D0%B2%D0%B5%D0%BD%D0%B8%D1%80%D0%BE%D0%B2%D0%B0%D0%BD%D0%B8%D1%8F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?term=Fedorova%20SA%5BAuthor%5D&amp;cauthor=true&amp;cauthor_uid=25147769" TargetMode="External"/><Relationship Id="rId14" Type="http://schemas.openxmlformats.org/officeDocument/2006/relationships/hyperlink" Target="http://www.ncbi.nlm.nih.gov/pubmed/24959830" TargetMode="External"/><Relationship Id="rId22" Type="http://schemas.openxmlformats.org/officeDocument/2006/relationships/hyperlink" Target="http://news.ykt.ru/article/22529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1737A-A87E-4894-8C0B-C1DE2C94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15</Pages>
  <Words>6429</Words>
  <Characters>36646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 650</dc:creator>
  <cp:lastModifiedBy>user</cp:lastModifiedBy>
  <cp:revision>149</cp:revision>
  <dcterms:created xsi:type="dcterms:W3CDTF">2014-12-05T02:51:00Z</dcterms:created>
  <dcterms:modified xsi:type="dcterms:W3CDTF">2014-12-15T03:12:00Z</dcterms:modified>
</cp:coreProperties>
</file>